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附件</w:t>
      </w:r>
      <w:r w:rsidRPr="00301CD1">
        <w:rPr>
          <w:rFonts w:ascii="仿宋" w:eastAsia="仿宋" w:hAnsi="仿宋" w:cs="仿宋_GB2312" w:hint="eastAsia"/>
          <w:bCs/>
          <w:kern w:val="10"/>
          <w:sz w:val="24"/>
          <w:szCs w:val="24"/>
        </w:rPr>
        <w:t>4</w:t>
      </w:r>
      <w:r w:rsidRPr="00301CD1">
        <w:rPr>
          <w:rFonts w:ascii="仿宋" w:eastAsia="仿宋" w:hAnsi="仿宋" w:cs="仿宋_GB2312" w:hint="eastAsia"/>
          <w:bCs/>
          <w:kern w:val="10"/>
          <w:sz w:val="24"/>
          <w:szCs w:val="24"/>
        </w:rPr>
        <w:t>：</w:t>
      </w:r>
    </w:p>
    <w:p w:rsidR="00EE61B2" w:rsidRPr="00301CD1" w:rsidRDefault="00FE2B20">
      <w:pPr>
        <w:jc w:val="center"/>
        <w:rPr>
          <w:rFonts w:ascii="仿宋" w:eastAsia="仿宋" w:hAnsi="仿宋" w:cs="黑体"/>
          <w:b/>
          <w:bCs/>
          <w:sz w:val="44"/>
          <w:szCs w:val="44"/>
        </w:rPr>
      </w:pPr>
      <w:r w:rsidRPr="00301CD1">
        <w:rPr>
          <w:rFonts w:ascii="仿宋" w:eastAsia="仿宋" w:hAnsi="仿宋" w:cs="黑体" w:hint="eastAsia"/>
          <w:b/>
          <w:bCs/>
          <w:sz w:val="44"/>
          <w:szCs w:val="44"/>
        </w:rPr>
        <w:t>大学生医保参保知识</w:t>
      </w:r>
    </w:p>
    <w:p w:rsidR="00EE61B2" w:rsidRPr="00301CD1" w:rsidRDefault="00EE61B2">
      <w:pPr>
        <w:spacing w:line="360" w:lineRule="exact"/>
        <w:ind w:firstLineChars="200" w:firstLine="480"/>
        <w:rPr>
          <w:rFonts w:ascii="仿宋" w:eastAsia="仿宋" w:hAnsi="仿宋" w:cs="仿宋_GB2312"/>
          <w:bCs/>
          <w:kern w:val="10"/>
          <w:sz w:val="24"/>
          <w:szCs w:val="24"/>
        </w:rPr>
      </w:pPr>
    </w:p>
    <w:p w:rsidR="00EE61B2" w:rsidRPr="00301CD1" w:rsidRDefault="00FE2B20" w:rsidP="00301CD1">
      <w:pPr>
        <w:spacing w:line="360" w:lineRule="exact"/>
        <w:ind w:firstLineChars="200" w:firstLine="482"/>
        <w:rPr>
          <w:rFonts w:ascii="仿宋" w:eastAsia="仿宋" w:hAnsi="仿宋" w:cs="仿宋_GB2312"/>
          <w:b/>
          <w:kern w:val="10"/>
          <w:sz w:val="24"/>
          <w:szCs w:val="24"/>
        </w:rPr>
      </w:pPr>
      <w:r w:rsidRPr="00301CD1">
        <w:rPr>
          <w:rFonts w:ascii="仿宋" w:eastAsia="仿宋" w:hAnsi="仿宋" w:cs="仿宋_GB2312" w:hint="eastAsia"/>
          <w:b/>
          <w:kern w:val="10"/>
          <w:sz w:val="24"/>
          <w:szCs w:val="24"/>
        </w:rPr>
        <w:t>1.</w:t>
      </w:r>
      <w:r w:rsidRPr="00301CD1">
        <w:rPr>
          <w:rFonts w:ascii="仿宋" w:eastAsia="仿宋" w:hAnsi="仿宋" w:cs="仿宋_GB2312" w:hint="eastAsia"/>
          <w:b/>
          <w:kern w:val="10"/>
          <w:sz w:val="24"/>
          <w:szCs w:val="24"/>
        </w:rPr>
        <w:t>大学生医保</w:t>
      </w:r>
    </w:p>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大学生医保是国家为保障大学生的基本医疗需求而在城乡居民医疗保险框架下设立的保障制度。大学生医保同属于城乡居民医保保障体系，但享受的待遇水平高于普通居民医保。</w:t>
      </w:r>
    </w:p>
    <w:p w:rsidR="00EE61B2" w:rsidRPr="00301CD1" w:rsidRDefault="00FE2B20" w:rsidP="00301CD1">
      <w:pPr>
        <w:spacing w:line="360" w:lineRule="exact"/>
        <w:ind w:firstLineChars="200" w:firstLine="482"/>
        <w:rPr>
          <w:rFonts w:ascii="仿宋" w:eastAsia="仿宋" w:hAnsi="仿宋" w:cs="仿宋_GB2312"/>
          <w:b/>
          <w:kern w:val="10"/>
          <w:sz w:val="24"/>
          <w:szCs w:val="24"/>
        </w:rPr>
      </w:pPr>
      <w:r w:rsidRPr="00301CD1">
        <w:rPr>
          <w:rFonts w:ascii="仿宋" w:eastAsia="仿宋" w:hAnsi="仿宋" w:cs="仿宋_GB2312" w:hint="eastAsia"/>
          <w:b/>
          <w:kern w:val="10"/>
          <w:sz w:val="24"/>
          <w:szCs w:val="24"/>
        </w:rPr>
        <w:t>2.</w:t>
      </w:r>
      <w:r w:rsidRPr="00301CD1">
        <w:rPr>
          <w:rFonts w:ascii="仿宋" w:eastAsia="仿宋" w:hAnsi="仿宋" w:cs="仿宋_GB2312" w:hint="eastAsia"/>
          <w:b/>
          <w:kern w:val="10"/>
          <w:sz w:val="24"/>
          <w:szCs w:val="24"/>
        </w:rPr>
        <w:t>大学生医保参保对象</w:t>
      </w:r>
    </w:p>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在我校接受普通高等学历教育的全日制本专科生、全日制研究生。</w:t>
      </w:r>
    </w:p>
    <w:p w:rsidR="00EE61B2" w:rsidRPr="00301CD1" w:rsidRDefault="00FE2B20" w:rsidP="00301CD1">
      <w:pPr>
        <w:spacing w:line="360" w:lineRule="exact"/>
        <w:ind w:firstLineChars="200" w:firstLine="482"/>
        <w:rPr>
          <w:rFonts w:ascii="仿宋" w:eastAsia="仿宋" w:hAnsi="仿宋" w:cs="仿宋_GB2312"/>
          <w:b/>
          <w:kern w:val="10"/>
          <w:sz w:val="24"/>
          <w:szCs w:val="24"/>
        </w:rPr>
      </w:pPr>
      <w:r w:rsidRPr="00301CD1">
        <w:rPr>
          <w:rFonts w:ascii="仿宋" w:eastAsia="仿宋" w:hAnsi="仿宋" w:cs="仿宋_GB2312" w:hint="eastAsia"/>
          <w:b/>
          <w:kern w:val="10"/>
          <w:sz w:val="24"/>
          <w:szCs w:val="24"/>
        </w:rPr>
        <w:t>3.</w:t>
      </w:r>
      <w:r w:rsidRPr="00301CD1">
        <w:rPr>
          <w:rFonts w:ascii="仿宋" w:eastAsia="仿宋" w:hAnsi="仿宋" w:cs="仿宋_GB2312" w:hint="eastAsia"/>
          <w:b/>
          <w:kern w:val="10"/>
          <w:sz w:val="24"/>
          <w:szCs w:val="24"/>
        </w:rPr>
        <w:t>大学生医保缴费</w:t>
      </w:r>
    </w:p>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城乡低保、国家助学金、重度〔一、二级</w:t>
      </w:r>
      <w:r w:rsidRPr="00301CD1">
        <w:rPr>
          <w:rFonts w:ascii="仿宋" w:eastAsia="仿宋" w:hAnsi="仿宋" w:cs="仿宋_GB2312" w:hint="eastAsia"/>
          <w:bCs/>
          <w:kern w:val="10"/>
          <w:sz w:val="24"/>
          <w:szCs w:val="24"/>
        </w:rPr>
        <w:t>)</w:t>
      </w:r>
      <w:r w:rsidRPr="00301CD1">
        <w:rPr>
          <w:rFonts w:ascii="仿宋" w:eastAsia="仿宋" w:hAnsi="仿宋" w:cs="仿宋_GB2312" w:hint="eastAsia"/>
          <w:bCs/>
          <w:kern w:val="10"/>
          <w:sz w:val="24"/>
          <w:szCs w:val="24"/>
        </w:rPr>
        <w:t>残疾大学生，可以申请免缴大学生医保参保费用。</w:t>
      </w:r>
    </w:p>
    <w:p w:rsidR="00EE61B2" w:rsidRPr="00301CD1" w:rsidRDefault="00FE2B20" w:rsidP="00301CD1">
      <w:pPr>
        <w:spacing w:line="360" w:lineRule="exact"/>
        <w:ind w:firstLineChars="200" w:firstLine="482"/>
        <w:rPr>
          <w:rFonts w:ascii="仿宋" w:eastAsia="仿宋" w:hAnsi="仿宋" w:cs="仿宋_GB2312"/>
          <w:b/>
          <w:kern w:val="10"/>
          <w:sz w:val="24"/>
          <w:szCs w:val="24"/>
        </w:rPr>
      </w:pPr>
      <w:r w:rsidRPr="00301CD1">
        <w:rPr>
          <w:rFonts w:ascii="仿宋" w:eastAsia="仿宋" w:hAnsi="仿宋" w:cs="仿宋_GB2312" w:hint="eastAsia"/>
          <w:b/>
          <w:kern w:val="10"/>
          <w:sz w:val="24"/>
          <w:szCs w:val="24"/>
        </w:rPr>
        <w:t>4.</w:t>
      </w:r>
      <w:r w:rsidRPr="00301CD1">
        <w:rPr>
          <w:rFonts w:ascii="仿宋" w:eastAsia="仿宋" w:hAnsi="仿宋" w:cs="仿宋_GB2312" w:hint="eastAsia"/>
          <w:b/>
          <w:kern w:val="10"/>
          <w:sz w:val="24"/>
          <w:szCs w:val="24"/>
        </w:rPr>
        <w:t>申请免缴人员需要提供的资料</w:t>
      </w:r>
    </w:p>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城乡低保：低保证复印件（有当年审核情况）并有当地民政局盖章；</w:t>
      </w:r>
    </w:p>
    <w:p w:rsidR="00EE61B2" w:rsidRPr="00301CD1" w:rsidRDefault="00FE2B20">
      <w:pPr>
        <w:spacing w:line="360" w:lineRule="exact"/>
        <w:ind w:firstLineChars="200" w:firstLine="480"/>
        <w:rPr>
          <w:rFonts w:ascii="仿宋" w:eastAsia="仿宋" w:hAnsi="仿宋" w:cs="仿宋_GB2312"/>
          <w:bCs/>
          <w:kern w:val="10"/>
          <w:sz w:val="24"/>
          <w:szCs w:val="24"/>
          <w:highlight w:val="yellow"/>
        </w:rPr>
      </w:pPr>
      <w:r w:rsidRPr="00301CD1">
        <w:rPr>
          <w:rFonts w:ascii="仿宋" w:eastAsia="仿宋" w:hAnsi="仿宋" w:cs="仿宋_GB2312" w:hint="eastAsia"/>
          <w:bCs/>
          <w:kern w:val="10"/>
          <w:sz w:val="24"/>
          <w:szCs w:val="24"/>
        </w:rPr>
        <w:t>国家助学金：承诺书、国家助学金人员名单并学办盖章、困难家庭建档通知书复印件；</w:t>
      </w:r>
    </w:p>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重度（一、二级）残疾大学生：残疾证复印件。</w:t>
      </w:r>
    </w:p>
    <w:p w:rsidR="00EE61B2" w:rsidRPr="00301CD1" w:rsidRDefault="00FE2B20" w:rsidP="00301CD1">
      <w:pPr>
        <w:spacing w:line="360" w:lineRule="exact"/>
        <w:ind w:firstLineChars="200" w:firstLine="482"/>
        <w:rPr>
          <w:rFonts w:ascii="仿宋" w:eastAsia="仿宋" w:hAnsi="仿宋" w:cs="仿宋_GB2312"/>
          <w:b/>
          <w:kern w:val="10"/>
          <w:sz w:val="24"/>
          <w:szCs w:val="24"/>
        </w:rPr>
      </w:pPr>
      <w:r w:rsidRPr="00301CD1">
        <w:rPr>
          <w:rFonts w:ascii="仿宋" w:eastAsia="仿宋" w:hAnsi="仿宋" w:cs="仿宋_GB2312" w:hint="eastAsia"/>
          <w:b/>
          <w:kern w:val="10"/>
          <w:sz w:val="24"/>
          <w:szCs w:val="24"/>
        </w:rPr>
        <w:t>5.</w:t>
      </w:r>
      <w:r w:rsidRPr="00301CD1">
        <w:rPr>
          <w:rFonts w:ascii="仿宋" w:eastAsia="仿宋" w:hAnsi="仿宋" w:cs="仿宋_GB2312" w:hint="eastAsia"/>
          <w:b/>
          <w:kern w:val="10"/>
          <w:sz w:val="24"/>
          <w:szCs w:val="24"/>
        </w:rPr>
        <w:t>大学生医保缴费一档与二档的区别？</w:t>
      </w:r>
    </w:p>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w:t>
      </w:r>
      <w:r w:rsidRPr="00301CD1">
        <w:rPr>
          <w:rFonts w:ascii="仿宋" w:eastAsia="仿宋" w:hAnsi="仿宋" w:cs="仿宋_GB2312" w:hint="eastAsia"/>
          <w:bCs/>
          <w:kern w:val="10"/>
          <w:sz w:val="24"/>
          <w:szCs w:val="24"/>
        </w:rPr>
        <w:t>1</w:t>
      </w:r>
      <w:r w:rsidRPr="00301CD1">
        <w:rPr>
          <w:rFonts w:ascii="仿宋" w:eastAsia="仿宋" w:hAnsi="仿宋" w:cs="仿宋_GB2312" w:hint="eastAsia"/>
          <w:bCs/>
          <w:kern w:val="10"/>
          <w:sz w:val="24"/>
          <w:szCs w:val="24"/>
        </w:rPr>
        <w:t>）报销金额差别；（</w:t>
      </w:r>
      <w:r w:rsidRPr="00301CD1">
        <w:rPr>
          <w:rFonts w:ascii="仿宋" w:eastAsia="仿宋" w:hAnsi="仿宋" w:cs="仿宋_GB2312" w:hint="eastAsia"/>
          <w:bCs/>
          <w:kern w:val="10"/>
          <w:sz w:val="24"/>
          <w:szCs w:val="24"/>
        </w:rPr>
        <w:t>2</w:t>
      </w:r>
      <w:r w:rsidRPr="00301CD1">
        <w:rPr>
          <w:rFonts w:ascii="仿宋" w:eastAsia="仿宋" w:hAnsi="仿宋" w:cs="仿宋_GB2312" w:hint="eastAsia"/>
          <w:bCs/>
          <w:kern w:val="10"/>
          <w:sz w:val="24"/>
          <w:szCs w:val="24"/>
        </w:rPr>
        <w:t>）报销率差别：二档在一档基础上增加</w:t>
      </w:r>
      <w:r w:rsidRPr="00301CD1">
        <w:rPr>
          <w:rFonts w:ascii="仿宋" w:eastAsia="仿宋" w:hAnsi="仿宋" w:cs="仿宋_GB2312" w:hint="eastAsia"/>
          <w:bCs/>
          <w:kern w:val="10"/>
          <w:sz w:val="24"/>
          <w:szCs w:val="24"/>
        </w:rPr>
        <w:t>5%</w:t>
      </w:r>
      <w:r w:rsidRPr="00301CD1">
        <w:rPr>
          <w:rFonts w:ascii="仿宋" w:eastAsia="仿宋" w:hAnsi="仿宋" w:cs="仿宋_GB2312" w:hint="eastAsia"/>
          <w:bCs/>
          <w:kern w:val="10"/>
          <w:sz w:val="24"/>
          <w:szCs w:val="24"/>
        </w:rPr>
        <w:t>。</w:t>
      </w:r>
    </w:p>
    <w:tbl>
      <w:tblPr>
        <w:tblpPr w:leftFromText="180" w:rightFromText="180" w:vertAnchor="text" w:horzAnchor="page" w:tblpXSpec="center" w:tblpY="69"/>
        <w:tblOverlap w:val="never"/>
        <w:tblW w:w="7980" w:type="dxa"/>
        <w:jc w:val="center"/>
        <w:tblLayout w:type="fixed"/>
        <w:tblCellMar>
          <w:left w:w="15" w:type="dxa"/>
          <w:right w:w="15" w:type="dxa"/>
        </w:tblCellMar>
        <w:tblLook w:val="04A0"/>
      </w:tblPr>
      <w:tblGrid>
        <w:gridCol w:w="1891"/>
        <w:gridCol w:w="1516"/>
        <w:gridCol w:w="1454"/>
        <w:gridCol w:w="1688"/>
        <w:gridCol w:w="1431"/>
      </w:tblGrid>
      <w:tr w:rsidR="00EE61B2" w:rsidRPr="00301CD1" w:rsidTr="00301CD1">
        <w:trPr>
          <w:trHeight w:val="420"/>
          <w:jc w:val="center"/>
        </w:trPr>
        <w:tc>
          <w:tcPr>
            <w:tcW w:w="1891" w:type="dxa"/>
            <w:vMerge w:val="restart"/>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ind w:firstLineChars="200" w:firstLine="480"/>
              <w:jc w:val="center"/>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类型</w:t>
            </w:r>
          </w:p>
        </w:tc>
        <w:tc>
          <w:tcPr>
            <w:tcW w:w="2970" w:type="dxa"/>
            <w:gridSpan w:val="2"/>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ind w:firstLineChars="200" w:firstLine="480"/>
              <w:jc w:val="center"/>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报销金额</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ind w:firstLineChars="200" w:firstLine="480"/>
              <w:jc w:val="center"/>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报销率（三级医院）</w:t>
            </w:r>
          </w:p>
        </w:tc>
      </w:tr>
      <w:tr w:rsidR="00EE61B2" w:rsidRPr="00301CD1" w:rsidTr="00301CD1">
        <w:trPr>
          <w:trHeight w:val="442"/>
          <w:jc w:val="center"/>
        </w:trPr>
        <w:tc>
          <w:tcPr>
            <w:tcW w:w="1891" w:type="dxa"/>
            <w:vMerge/>
            <w:tcBorders>
              <w:top w:val="single" w:sz="4" w:space="0" w:color="000000"/>
              <w:left w:val="single" w:sz="4" w:space="0" w:color="000000"/>
              <w:bottom w:val="single" w:sz="4" w:space="0" w:color="000000"/>
              <w:right w:val="single" w:sz="4" w:space="0" w:color="000000"/>
            </w:tcBorders>
            <w:vAlign w:val="center"/>
          </w:tcPr>
          <w:p w:rsidR="00EE61B2" w:rsidRPr="00301CD1" w:rsidRDefault="00EE61B2">
            <w:pPr>
              <w:spacing w:line="360" w:lineRule="exact"/>
              <w:ind w:firstLineChars="200" w:firstLine="480"/>
              <w:jc w:val="center"/>
              <w:rPr>
                <w:rFonts w:ascii="仿宋" w:eastAsia="仿宋" w:hAnsi="仿宋" w:cs="仿宋_GB2312"/>
                <w:bCs/>
                <w:kern w:val="10"/>
                <w:sz w:val="24"/>
                <w:szCs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一档</w:t>
            </w:r>
          </w:p>
        </w:tc>
        <w:tc>
          <w:tcPr>
            <w:tcW w:w="1454"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二档</w:t>
            </w:r>
          </w:p>
        </w:tc>
        <w:tc>
          <w:tcPr>
            <w:tcW w:w="1688"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jc w:val="center"/>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一档</w:t>
            </w:r>
          </w:p>
        </w:tc>
        <w:tc>
          <w:tcPr>
            <w:tcW w:w="1431"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二档</w:t>
            </w:r>
          </w:p>
        </w:tc>
      </w:tr>
      <w:tr w:rsidR="00EE61B2" w:rsidRPr="00301CD1" w:rsidTr="00301CD1">
        <w:trPr>
          <w:trHeight w:val="420"/>
          <w:jc w:val="center"/>
        </w:trPr>
        <w:tc>
          <w:tcPr>
            <w:tcW w:w="1891"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jc w:val="center"/>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慢性疾病门诊</w:t>
            </w:r>
          </w:p>
        </w:tc>
        <w:tc>
          <w:tcPr>
            <w:tcW w:w="1516"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2000</w:t>
            </w:r>
            <w:r w:rsidRPr="00301CD1">
              <w:rPr>
                <w:rFonts w:ascii="仿宋" w:eastAsia="仿宋" w:hAnsi="仿宋" w:cs="仿宋_GB2312" w:hint="eastAsia"/>
                <w:bCs/>
                <w:kern w:val="10"/>
                <w:sz w:val="24"/>
                <w:szCs w:val="24"/>
              </w:rPr>
              <w:t>元</w:t>
            </w:r>
          </w:p>
        </w:tc>
        <w:tc>
          <w:tcPr>
            <w:tcW w:w="1454"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2400</w:t>
            </w:r>
            <w:r w:rsidRPr="00301CD1">
              <w:rPr>
                <w:rFonts w:ascii="仿宋" w:eastAsia="仿宋" w:hAnsi="仿宋" w:cs="仿宋_GB2312" w:hint="eastAsia"/>
                <w:bCs/>
                <w:kern w:val="10"/>
                <w:sz w:val="24"/>
                <w:szCs w:val="24"/>
              </w:rPr>
              <w:t>元</w:t>
            </w:r>
          </w:p>
        </w:tc>
        <w:tc>
          <w:tcPr>
            <w:tcW w:w="1688"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 xml:space="preserve"> 60%</w:t>
            </w:r>
          </w:p>
        </w:tc>
        <w:tc>
          <w:tcPr>
            <w:tcW w:w="1431"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65%</w:t>
            </w:r>
          </w:p>
        </w:tc>
      </w:tr>
      <w:tr w:rsidR="00EE61B2" w:rsidRPr="00301CD1" w:rsidTr="00301CD1">
        <w:trPr>
          <w:trHeight w:val="420"/>
          <w:jc w:val="center"/>
        </w:trPr>
        <w:tc>
          <w:tcPr>
            <w:tcW w:w="1891"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jc w:val="center"/>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重大疾病门诊</w:t>
            </w:r>
          </w:p>
        </w:tc>
        <w:tc>
          <w:tcPr>
            <w:tcW w:w="1516" w:type="dxa"/>
            <w:vMerge w:val="restart"/>
            <w:tcBorders>
              <w:top w:val="single" w:sz="4" w:space="0" w:color="000000"/>
              <w:left w:val="single" w:sz="4" w:space="0" w:color="000000"/>
              <w:right w:val="single" w:sz="4" w:space="0" w:color="000000"/>
            </w:tcBorders>
            <w:vAlign w:val="center"/>
          </w:tcPr>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8</w:t>
            </w:r>
            <w:r w:rsidRPr="00301CD1">
              <w:rPr>
                <w:rFonts w:ascii="仿宋" w:eastAsia="仿宋" w:hAnsi="仿宋" w:cs="仿宋_GB2312" w:hint="eastAsia"/>
                <w:bCs/>
                <w:kern w:val="10"/>
                <w:sz w:val="24"/>
                <w:szCs w:val="24"/>
              </w:rPr>
              <w:t>万元</w:t>
            </w:r>
          </w:p>
        </w:tc>
        <w:tc>
          <w:tcPr>
            <w:tcW w:w="1454" w:type="dxa"/>
            <w:vMerge w:val="restart"/>
            <w:tcBorders>
              <w:top w:val="single" w:sz="4" w:space="0" w:color="000000"/>
              <w:left w:val="single" w:sz="4" w:space="0" w:color="000000"/>
              <w:right w:val="single" w:sz="4" w:space="0" w:color="000000"/>
            </w:tcBorders>
            <w:vAlign w:val="center"/>
          </w:tcPr>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12</w:t>
            </w:r>
            <w:r w:rsidRPr="00301CD1">
              <w:rPr>
                <w:rFonts w:ascii="仿宋" w:eastAsia="仿宋" w:hAnsi="仿宋" w:cs="仿宋_GB2312" w:hint="eastAsia"/>
                <w:bCs/>
                <w:kern w:val="10"/>
                <w:sz w:val="24"/>
                <w:szCs w:val="24"/>
              </w:rPr>
              <w:t>万元</w:t>
            </w:r>
          </w:p>
        </w:tc>
        <w:tc>
          <w:tcPr>
            <w:tcW w:w="1688"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 xml:space="preserve"> 60%</w:t>
            </w:r>
          </w:p>
        </w:tc>
        <w:tc>
          <w:tcPr>
            <w:tcW w:w="1431"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65%</w:t>
            </w:r>
          </w:p>
        </w:tc>
      </w:tr>
      <w:tr w:rsidR="00EE61B2" w:rsidRPr="00301CD1" w:rsidTr="00301CD1">
        <w:trPr>
          <w:trHeight w:val="440"/>
          <w:jc w:val="center"/>
        </w:trPr>
        <w:tc>
          <w:tcPr>
            <w:tcW w:w="1891"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ind w:firstLineChars="300" w:firstLine="72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住院</w:t>
            </w:r>
          </w:p>
        </w:tc>
        <w:tc>
          <w:tcPr>
            <w:tcW w:w="1516" w:type="dxa"/>
            <w:vMerge/>
            <w:tcBorders>
              <w:left w:val="single" w:sz="4" w:space="0" w:color="000000"/>
              <w:bottom w:val="single" w:sz="4" w:space="0" w:color="000000"/>
              <w:right w:val="single" w:sz="4" w:space="0" w:color="000000"/>
            </w:tcBorders>
            <w:vAlign w:val="center"/>
          </w:tcPr>
          <w:p w:rsidR="00EE61B2" w:rsidRPr="00301CD1" w:rsidRDefault="00EE61B2">
            <w:pPr>
              <w:spacing w:line="360" w:lineRule="exact"/>
              <w:ind w:firstLineChars="200" w:firstLine="480"/>
              <w:rPr>
                <w:rFonts w:ascii="仿宋" w:eastAsia="仿宋" w:hAnsi="仿宋" w:cs="仿宋_GB2312"/>
                <w:bCs/>
                <w:kern w:val="10"/>
                <w:sz w:val="24"/>
                <w:szCs w:val="24"/>
              </w:rPr>
            </w:pPr>
          </w:p>
        </w:tc>
        <w:tc>
          <w:tcPr>
            <w:tcW w:w="1454" w:type="dxa"/>
            <w:vMerge/>
            <w:tcBorders>
              <w:left w:val="single" w:sz="4" w:space="0" w:color="000000"/>
              <w:bottom w:val="single" w:sz="4" w:space="0" w:color="000000"/>
              <w:right w:val="single" w:sz="4" w:space="0" w:color="000000"/>
            </w:tcBorders>
            <w:vAlign w:val="center"/>
          </w:tcPr>
          <w:p w:rsidR="00EE61B2" w:rsidRPr="00301CD1" w:rsidRDefault="00EE61B2">
            <w:pPr>
              <w:spacing w:line="360" w:lineRule="exact"/>
              <w:ind w:firstLineChars="200" w:firstLine="480"/>
              <w:rPr>
                <w:rFonts w:ascii="仿宋" w:eastAsia="仿宋" w:hAnsi="仿宋" w:cs="仿宋_GB2312"/>
                <w:bCs/>
                <w:kern w:val="10"/>
                <w:sz w:val="24"/>
                <w:szCs w:val="24"/>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 xml:space="preserve"> 60%</w:t>
            </w:r>
          </w:p>
        </w:tc>
        <w:tc>
          <w:tcPr>
            <w:tcW w:w="1431"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65%</w:t>
            </w:r>
          </w:p>
        </w:tc>
      </w:tr>
    </w:tbl>
    <w:p w:rsidR="00EE61B2" w:rsidRPr="00301CD1" w:rsidRDefault="00FE2B20" w:rsidP="00301CD1">
      <w:pPr>
        <w:spacing w:line="360" w:lineRule="exact"/>
        <w:ind w:firstLineChars="200" w:firstLine="482"/>
        <w:rPr>
          <w:rFonts w:ascii="仿宋" w:eastAsia="仿宋" w:hAnsi="仿宋" w:cs="仿宋_GB2312"/>
          <w:b/>
          <w:kern w:val="10"/>
          <w:sz w:val="24"/>
          <w:szCs w:val="24"/>
        </w:rPr>
      </w:pPr>
      <w:r w:rsidRPr="00301CD1">
        <w:rPr>
          <w:rFonts w:ascii="仿宋" w:eastAsia="仿宋" w:hAnsi="仿宋" w:cs="仿宋_GB2312" w:hint="eastAsia"/>
          <w:b/>
          <w:kern w:val="10"/>
          <w:sz w:val="24"/>
          <w:szCs w:val="24"/>
        </w:rPr>
        <w:t>6.</w:t>
      </w:r>
      <w:r w:rsidRPr="00301CD1">
        <w:rPr>
          <w:rFonts w:ascii="仿宋" w:eastAsia="仿宋" w:hAnsi="仿宋" w:cs="仿宋_GB2312" w:hint="eastAsia"/>
          <w:b/>
          <w:kern w:val="10"/>
          <w:sz w:val="24"/>
          <w:szCs w:val="24"/>
        </w:rPr>
        <w:t>大学生医保门诊有哪些待遇？</w:t>
      </w:r>
    </w:p>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门急诊、意外伤害门诊（骨折、呼吸道异物、关节脱位）、慢性疾病、重大疾病医疗费用报销。</w:t>
      </w:r>
    </w:p>
    <w:p w:rsidR="00EE61B2" w:rsidRPr="00301CD1" w:rsidRDefault="00FE2B20" w:rsidP="00301CD1">
      <w:pPr>
        <w:spacing w:line="360" w:lineRule="exact"/>
        <w:ind w:firstLineChars="200" w:firstLine="482"/>
        <w:rPr>
          <w:rFonts w:ascii="仿宋" w:eastAsia="仿宋" w:hAnsi="仿宋" w:cs="仿宋_GB2312"/>
          <w:bCs/>
          <w:kern w:val="10"/>
          <w:sz w:val="30"/>
          <w:szCs w:val="30"/>
        </w:rPr>
      </w:pPr>
      <w:r w:rsidRPr="00301CD1">
        <w:rPr>
          <w:rFonts w:ascii="仿宋" w:eastAsia="仿宋" w:hAnsi="仿宋" w:cs="仿宋_GB2312" w:hint="eastAsia"/>
          <w:b/>
          <w:kern w:val="10"/>
          <w:sz w:val="24"/>
          <w:szCs w:val="24"/>
        </w:rPr>
        <w:t>7.</w:t>
      </w:r>
      <w:r w:rsidRPr="00301CD1">
        <w:rPr>
          <w:rFonts w:ascii="仿宋" w:eastAsia="仿宋" w:hAnsi="仿宋" w:cs="仿宋_GB2312" w:hint="eastAsia"/>
          <w:b/>
          <w:kern w:val="10"/>
          <w:sz w:val="24"/>
          <w:szCs w:val="24"/>
        </w:rPr>
        <w:t>大学生医保门诊费用如何报销？</w:t>
      </w:r>
    </w:p>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w:t>
      </w:r>
      <w:r w:rsidRPr="00301CD1">
        <w:rPr>
          <w:rFonts w:ascii="仿宋" w:eastAsia="仿宋" w:hAnsi="仿宋" w:cs="仿宋_GB2312" w:hint="eastAsia"/>
          <w:bCs/>
          <w:kern w:val="10"/>
          <w:sz w:val="24"/>
          <w:szCs w:val="24"/>
        </w:rPr>
        <w:t>1</w:t>
      </w:r>
      <w:r w:rsidRPr="00301CD1">
        <w:rPr>
          <w:rFonts w:ascii="仿宋" w:eastAsia="仿宋" w:hAnsi="仿宋" w:cs="仿宋_GB2312" w:hint="eastAsia"/>
          <w:bCs/>
          <w:kern w:val="10"/>
          <w:sz w:val="24"/>
          <w:szCs w:val="24"/>
        </w:rPr>
        <w:t>）在重庆医科大学校医务室（校本部）就医的学生：直接系统报销；（</w:t>
      </w:r>
      <w:r w:rsidRPr="00301CD1">
        <w:rPr>
          <w:rFonts w:ascii="仿宋" w:eastAsia="仿宋" w:hAnsi="仿宋" w:cs="仿宋_GB2312" w:hint="eastAsia"/>
          <w:bCs/>
          <w:kern w:val="10"/>
          <w:sz w:val="24"/>
          <w:szCs w:val="24"/>
        </w:rPr>
        <w:t>2</w:t>
      </w:r>
      <w:r w:rsidRPr="00301CD1">
        <w:rPr>
          <w:rFonts w:ascii="仿宋" w:eastAsia="仿宋" w:hAnsi="仿宋" w:cs="仿宋_GB2312" w:hint="eastAsia"/>
          <w:bCs/>
          <w:kern w:val="10"/>
          <w:sz w:val="24"/>
          <w:szCs w:val="24"/>
        </w:rPr>
        <w:t>）在重庆医科大学附属大学城医院（缙云校区）门诊及其他定点医疗机构的急诊就诊后，凭费用发票、门急诊病历、身份证、学生证到重庆医科大学附属大学城医院医保办（缙云校区）集中进行手工报销。</w:t>
      </w:r>
    </w:p>
    <w:p w:rsidR="00EE61B2" w:rsidRPr="00301CD1" w:rsidRDefault="00FE2B20" w:rsidP="00301CD1">
      <w:pPr>
        <w:spacing w:line="360" w:lineRule="exact"/>
        <w:ind w:firstLineChars="200" w:firstLine="482"/>
        <w:rPr>
          <w:rFonts w:ascii="仿宋" w:eastAsia="仿宋" w:hAnsi="仿宋" w:cs="仿宋_GB2312"/>
          <w:b/>
          <w:kern w:val="10"/>
          <w:sz w:val="24"/>
          <w:szCs w:val="24"/>
        </w:rPr>
      </w:pPr>
      <w:r w:rsidRPr="00301CD1">
        <w:rPr>
          <w:rFonts w:ascii="仿宋" w:eastAsia="仿宋" w:hAnsi="仿宋" w:cs="仿宋_GB2312" w:hint="eastAsia"/>
          <w:b/>
          <w:kern w:val="10"/>
          <w:sz w:val="24"/>
          <w:szCs w:val="24"/>
        </w:rPr>
        <w:t>8.</w:t>
      </w:r>
      <w:r w:rsidRPr="00301CD1">
        <w:rPr>
          <w:rFonts w:ascii="仿宋" w:eastAsia="仿宋" w:hAnsi="仿宋" w:cs="仿宋_GB2312" w:hint="eastAsia"/>
          <w:b/>
          <w:kern w:val="10"/>
          <w:sz w:val="24"/>
          <w:szCs w:val="24"/>
        </w:rPr>
        <w:t>大学生医保意外伤害门诊包括哪些内容及报销情况？</w:t>
      </w:r>
    </w:p>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骨折、关节脱位、呼吸道异物。限额报销</w:t>
      </w:r>
      <w:r w:rsidRPr="00301CD1">
        <w:rPr>
          <w:rFonts w:ascii="仿宋" w:eastAsia="仿宋" w:hAnsi="仿宋" w:cs="仿宋_GB2312" w:hint="eastAsia"/>
          <w:bCs/>
          <w:kern w:val="10"/>
          <w:sz w:val="24"/>
          <w:szCs w:val="24"/>
        </w:rPr>
        <w:t>1000</w:t>
      </w:r>
      <w:r w:rsidRPr="00301CD1">
        <w:rPr>
          <w:rFonts w:ascii="仿宋" w:eastAsia="仿宋" w:hAnsi="仿宋" w:cs="仿宋_GB2312" w:hint="eastAsia"/>
          <w:bCs/>
          <w:kern w:val="10"/>
          <w:sz w:val="24"/>
          <w:szCs w:val="24"/>
        </w:rPr>
        <w:t>元。</w:t>
      </w:r>
    </w:p>
    <w:p w:rsidR="00EE61B2" w:rsidRPr="00301CD1" w:rsidRDefault="00FE2B20" w:rsidP="00301CD1">
      <w:pPr>
        <w:spacing w:line="360" w:lineRule="exact"/>
        <w:ind w:firstLineChars="200" w:firstLine="482"/>
        <w:rPr>
          <w:rFonts w:ascii="仿宋" w:eastAsia="仿宋" w:hAnsi="仿宋" w:cs="仿宋_GB2312"/>
          <w:bCs/>
          <w:kern w:val="10"/>
          <w:sz w:val="24"/>
          <w:szCs w:val="24"/>
        </w:rPr>
      </w:pPr>
      <w:r w:rsidRPr="00301CD1">
        <w:rPr>
          <w:rFonts w:ascii="仿宋" w:eastAsia="仿宋" w:hAnsi="仿宋" w:cs="仿宋_GB2312" w:hint="eastAsia"/>
          <w:b/>
          <w:kern w:val="10"/>
          <w:sz w:val="24"/>
          <w:szCs w:val="24"/>
        </w:rPr>
        <w:t>9.</w:t>
      </w:r>
      <w:r w:rsidRPr="00301CD1">
        <w:rPr>
          <w:rFonts w:ascii="仿宋" w:eastAsia="仿宋" w:hAnsi="仿宋" w:cs="仿宋_GB2312" w:hint="eastAsia"/>
          <w:b/>
          <w:kern w:val="10"/>
          <w:sz w:val="24"/>
          <w:szCs w:val="24"/>
        </w:rPr>
        <w:t>大学生医保慢性疾病包含内容及报销情况？</w:t>
      </w:r>
    </w:p>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疾病种类：高血压、糖尿病、冠心病、精神病（精神分裂症、心境障碍、偏</w:t>
      </w:r>
      <w:r w:rsidRPr="00301CD1">
        <w:rPr>
          <w:rFonts w:ascii="仿宋" w:eastAsia="仿宋" w:hAnsi="仿宋" w:cs="仿宋_GB2312" w:hint="eastAsia"/>
          <w:bCs/>
          <w:kern w:val="10"/>
          <w:sz w:val="24"/>
          <w:szCs w:val="24"/>
        </w:rPr>
        <w:lastRenderedPageBreak/>
        <w:t>执性精神障碍）、肝硬化（失代偿期）、系统性红斑狼疮、脑血管意外后遗症（脑梗死、脑出血、蛛网膜下腔出血后遗症）、结核病、风湿性心瓣膜病、类风湿性关节炎、慢性肺源性心脏病、慢性支气管炎伴阻塞性肺气肿、甲亢。</w:t>
      </w:r>
    </w:p>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报销政策：一档可报销</w:t>
      </w:r>
      <w:r w:rsidRPr="00301CD1">
        <w:rPr>
          <w:rFonts w:ascii="仿宋" w:eastAsia="仿宋" w:hAnsi="仿宋" w:cs="仿宋_GB2312" w:hint="eastAsia"/>
          <w:bCs/>
          <w:kern w:val="10"/>
          <w:sz w:val="24"/>
          <w:szCs w:val="24"/>
        </w:rPr>
        <w:t>2000</w:t>
      </w:r>
      <w:r w:rsidRPr="00301CD1">
        <w:rPr>
          <w:rFonts w:ascii="仿宋" w:eastAsia="仿宋" w:hAnsi="仿宋" w:cs="仿宋_GB2312" w:hint="eastAsia"/>
          <w:bCs/>
          <w:kern w:val="10"/>
          <w:sz w:val="24"/>
          <w:szCs w:val="24"/>
        </w:rPr>
        <w:t>元</w:t>
      </w:r>
      <w:r w:rsidRPr="00301CD1">
        <w:rPr>
          <w:rFonts w:ascii="仿宋" w:eastAsia="仿宋" w:hAnsi="仿宋" w:cs="仿宋_GB2312" w:hint="eastAsia"/>
          <w:bCs/>
          <w:kern w:val="10"/>
          <w:sz w:val="24"/>
          <w:szCs w:val="24"/>
        </w:rPr>
        <w:t>/</w:t>
      </w:r>
      <w:r w:rsidRPr="00301CD1">
        <w:rPr>
          <w:rFonts w:ascii="仿宋" w:eastAsia="仿宋" w:hAnsi="仿宋" w:cs="仿宋_GB2312" w:hint="eastAsia"/>
          <w:bCs/>
          <w:kern w:val="10"/>
          <w:sz w:val="24"/>
          <w:szCs w:val="24"/>
        </w:rPr>
        <w:t>年、二档可报销</w:t>
      </w:r>
      <w:r w:rsidRPr="00301CD1">
        <w:rPr>
          <w:rFonts w:ascii="仿宋" w:eastAsia="仿宋" w:hAnsi="仿宋" w:cs="仿宋_GB2312" w:hint="eastAsia"/>
          <w:bCs/>
          <w:kern w:val="10"/>
          <w:sz w:val="24"/>
          <w:szCs w:val="24"/>
        </w:rPr>
        <w:t>2400</w:t>
      </w:r>
      <w:r w:rsidRPr="00301CD1">
        <w:rPr>
          <w:rFonts w:ascii="仿宋" w:eastAsia="仿宋" w:hAnsi="仿宋" w:cs="仿宋_GB2312" w:hint="eastAsia"/>
          <w:bCs/>
          <w:kern w:val="10"/>
          <w:sz w:val="24"/>
          <w:szCs w:val="24"/>
        </w:rPr>
        <w:t>元</w:t>
      </w:r>
      <w:r w:rsidRPr="00301CD1">
        <w:rPr>
          <w:rFonts w:ascii="仿宋" w:eastAsia="仿宋" w:hAnsi="仿宋" w:cs="仿宋_GB2312" w:hint="eastAsia"/>
          <w:bCs/>
          <w:kern w:val="10"/>
          <w:sz w:val="24"/>
          <w:szCs w:val="24"/>
        </w:rPr>
        <w:t>/</w:t>
      </w:r>
      <w:r w:rsidRPr="00301CD1">
        <w:rPr>
          <w:rFonts w:ascii="仿宋" w:eastAsia="仿宋" w:hAnsi="仿宋" w:cs="仿宋_GB2312" w:hint="eastAsia"/>
          <w:bCs/>
          <w:kern w:val="10"/>
          <w:sz w:val="24"/>
          <w:szCs w:val="24"/>
        </w:rPr>
        <w:t>年。</w:t>
      </w:r>
    </w:p>
    <w:p w:rsidR="00EE61B2" w:rsidRPr="00301CD1" w:rsidRDefault="00FE2B20" w:rsidP="00301CD1">
      <w:pPr>
        <w:spacing w:line="360" w:lineRule="exact"/>
        <w:ind w:firstLineChars="200" w:firstLine="482"/>
        <w:rPr>
          <w:rFonts w:ascii="仿宋" w:eastAsia="仿宋" w:hAnsi="仿宋" w:cs="仿宋_GB2312"/>
          <w:b/>
          <w:kern w:val="10"/>
          <w:sz w:val="24"/>
          <w:szCs w:val="24"/>
        </w:rPr>
      </w:pPr>
      <w:r w:rsidRPr="00301CD1">
        <w:rPr>
          <w:rFonts w:ascii="仿宋" w:eastAsia="仿宋" w:hAnsi="仿宋" w:cs="仿宋_GB2312" w:hint="eastAsia"/>
          <w:b/>
          <w:kern w:val="10"/>
          <w:sz w:val="24"/>
          <w:szCs w:val="24"/>
        </w:rPr>
        <w:t>10.</w:t>
      </w:r>
      <w:r w:rsidRPr="00301CD1">
        <w:rPr>
          <w:rFonts w:ascii="仿宋" w:eastAsia="仿宋" w:hAnsi="仿宋" w:cs="仿宋_GB2312" w:hint="eastAsia"/>
          <w:b/>
          <w:kern w:val="10"/>
          <w:sz w:val="24"/>
          <w:szCs w:val="24"/>
        </w:rPr>
        <w:t>大学生医保重大疾病包含内容及报销情况？</w:t>
      </w:r>
    </w:p>
    <w:p w:rsidR="00EE61B2" w:rsidRPr="00301CD1" w:rsidRDefault="00FE2B20">
      <w:pPr>
        <w:spacing w:line="360" w:lineRule="exact"/>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疾病种类：白血病；血友病；再生障碍性贫血；恶性肿瘤的放疗（化）疗和晚期的镇痛治疗；肾功能衰竭的门诊透析治疗；肾脏、肝脏、心脏瓣膜、造血干细胞移植术后的抗排异治疗；严重多器官衰竭（心、肝、肺、脑、肾）；艾滋病机会性感染。</w:t>
      </w:r>
    </w:p>
    <w:p w:rsidR="00EE61B2" w:rsidRPr="00301CD1" w:rsidRDefault="00FE2B20">
      <w:pPr>
        <w:spacing w:line="360" w:lineRule="exact"/>
        <w:ind w:firstLineChars="200" w:firstLine="480"/>
        <w:rPr>
          <w:rFonts w:ascii="仿宋" w:eastAsia="仿宋" w:hAnsi="仿宋" w:cs="仿宋_GB2312"/>
          <w:bCs/>
          <w:kern w:val="10"/>
          <w:sz w:val="30"/>
          <w:szCs w:val="30"/>
        </w:rPr>
      </w:pPr>
      <w:r w:rsidRPr="00301CD1">
        <w:rPr>
          <w:rFonts w:ascii="仿宋" w:eastAsia="仿宋" w:hAnsi="仿宋" w:cs="仿宋_GB2312" w:hint="eastAsia"/>
          <w:bCs/>
          <w:kern w:val="10"/>
          <w:sz w:val="24"/>
          <w:szCs w:val="24"/>
        </w:rPr>
        <w:t>报销政策：重大疾病门诊费用与住院医疗费用共同计算。一档：</w:t>
      </w:r>
      <w:r w:rsidRPr="00301CD1">
        <w:rPr>
          <w:rFonts w:ascii="仿宋" w:eastAsia="仿宋" w:hAnsi="仿宋" w:cs="仿宋_GB2312" w:hint="eastAsia"/>
          <w:bCs/>
          <w:kern w:val="10"/>
          <w:sz w:val="24"/>
          <w:szCs w:val="24"/>
        </w:rPr>
        <w:t>8</w:t>
      </w:r>
      <w:r w:rsidRPr="00301CD1">
        <w:rPr>
          <w:rFonts w:ascii="仿宋" w:eastAsia="仿宋" w:hAnsi="仿宋" w:cs="仿宋_GB2312" w:hint="eastAsia"/>
          <w:bCs/>
          <w:kern w:val="10"/>
          <w:sz w:val="24"/>
          <w:szCs w:val="24"/>
        </w:rPr>
        <w:t>万元</w:t>
      </w:r>
      <w:r w:rsidRPr="00301CD1">
        <w:rPr>
          <w:rFonts w:ascii="仿宋" w:eastAsia="仿宋" w:hAnsi="仿宋" w:cs="仿宋_GB2312" w:hint="eastAsia"/>
          <w:bCs/>
          <w:kern w:val="10"/>
          <w:sz w:val="24"/>
          <w:szCs w:val="24"/>
        </w:rPr>
        <w:t>/</w:t>
      </w:r>
      <w:r w:rsidRPr="00301CD1">
        <w:rPr>
          <w:rFonts w:ascii="仿宋" w:eastAsia="仿宋" w:hAnsi="仿宋" w:cs="仿宋_GB2312" w:hint="eastAsia"/>
          <w:bCs/>
          <w:kern w:val="10"/>
          <w:sz w:val="24"/>
          <w:szCs w:val="24"/>
        </w:rPr>
        <w:t>每人·每学年；二档：</w:t>
      </w:r>
      <w:r w:rsidRPr="00301CD1">
        <w:rPr>
          <w:rFonts w:ascii="仿宋" w:eastAsia="仿宋" w:hAnsi="仿宋" w:cs="仿宋_GB2312" w:hint="eastAsia"/>
          <w:bCs/>
          <w:kern w:val="10"/>
          <w:sz w:val="24"/>
          <w:szCs w:val="24"/>
        </w:rPr>
        <w:t>12</w:t>
      </w:r>
      <w:r w:rsidRPr="00301CD1">
        <w:rPr>
          <w:rFonts w:ascii="仿宋" w:eastAsia="仿宋" w:hAnsi="仿宋" w:cs="仿宋_GB2312" w:hint="eastAsia"/>
          <w:bCs/>
          <w:kern w:val="10"/>
          <w:sz w:val="24"/>
          <w:szCs w:val="24"/>
        </w:rPr>
        <w:t>万元</w:t>
      </w:r>
      <w:r w:rsidRPr="00301CD1">
        <w:rPr>
          <w:rFonts w:ascii="仿宋" w:eastAsia="仿宋" w:hAnsi="仿宋" w:cs="仿宋_GB2312" w:hint="eastAsia"/>
          <w:bCs/>
          <w:kern w:val="10"/>
          <w:sz w:val="24"/>
          <w:szCs w:val="24"/>
        </w:rPr>
        <w:t>/</w:t>
      </w:r>
      <w:r w:rsidRPr="00301CD1">
        <w:rPr>
          <w:rFonts w:ascii="仿宋" w:eastAsia="仿宋" w:hAnsi="仿宋" w:cs="仿宋_GB2312" w:hint="eastAsia"/>
          <w:bCs/>
          <w:kern w:val="10"/>
          <w:sz w:val="24"/>
          <w:szCs w:val="24"/>
        </w:rPr>
        <w:t>每人·每学年。</w:t>
      </w:r>
      <w:r w:rsidRPr="00301CD1">
        <w:rPr>
          <w:rFonts w:ascii="仿宋" w:eastAsia="仿宋" w:hAnsi="仿宋" w:cs="仿宋_GB2312" w:hint="eastAsia"/>
          <w:bCs/>
          <w:kern w:val="10"/>
          <w:sz w:val="24"/>
          <w:szCs w:val="24"/>
        </w:rPr>
        <w:t xml:space="preserve">    </w:t>
      </w:r>
    </w:p>
    <w:p w:rsidR="00EE61B2" w:rsidRPr="00301CD1" w:rsidRDefault="00FE2B20">
      <w:pPr>
        <w:spacing w:line="360" w:lineRule="exact"/>
        <w:rPr>
          <w:rFonts w:ascii="仿宋" w:eastAsia="仿宋" w:hAnsi="仿宋" w:cs="仿宋_GB2312"/>
          <w:b/>
          <w:kern w:val="10"/>
          <w:sz w:val="24"/>
          <w:szCs w:val="24"/>
        </w:rPr>
      </w:pPr>
      <w:r w:rsidRPr="00301CD1">
        <w:rPr>
          <w:rFonts w:ascii="仿宋" w:eastAsia="仿宋" w:hAnsi="仿宋" w:cs="仿宋_GB2312" w:hint="eastAsia"/>
          <w:bCs/>
          <w:kern w:val="10"/>
          <w:sz w:val="24"/>
          <w:szCs w:val="24"/>
        </w:rPr>
        <w:t xml:space="preserve">    </w:t>
      </w:r>
      <w:r w:rsidRPr="00301CD1">
        <w:rPr>
          <w:rFonts w:ascii="仿宋" w:eastAsia="仿宋" w:hAnsi="仿宋" w:cs="仿宋_GB2312" w:hint="eastAsia"/>
          <w:b/>
          <w:kern w:val="10"/>
          <w:sz w:val="24"/>
          <w:szCs w:val="24"/>
        </w:rPr>
        <w:t>11.</w:t>
      </w:r>
      <w:r w:rsidRPr="00301CD1">
        <w:rPr>
          <w:rFonts w:ascii="仿宋" w:eastAsia="仿宋" w:hAnsi="仿宋" w:cs="仿宋_GB2312" w:hint="eastAsia"/>
          <w:b/>
          <w:kern w:val="10"/>
          <w:sz w:val="24"/>
          <w:szCs w:val="24"/>
        </w:rPr>
        <w:t>大学生医保市内住院费用如何报销？</w:t>
      </w:r>
    </w:p>
    <w:p w:rsidR="00EE61B2" w:rsidRPr="00301CD1" w:rsidRDefault="00FE2B20">
      <w:pPr>
        <w:spacing w:line="360" w:lineRule="exact"/>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 xml:space="preserve">    </w:t>
      </w:r>
      <w:r w:rsidRPr="00301CD1">
        <w:rPr>
          <w:rFonts w:ascii="仿宋" w:eastAsia="仿宋" w:hAnsi="仿宋" w:cs="仿宋_GB2312" w:hint="eastAsia"/>
          <w:bCs/>
          <w:kern w:val="10"/>
          <w:sz w:val="24"/>
          <w:szCs w:val="24"/>
        </w:rPr>
        <w:t>重庆市内医保定点医院就诊，在就诊医院直接联网结算。</w:t>
      </w:r>
    </w:p>
    <w:p w:rsidR="00EE61B2" w:rsidRPr="00301CD1" w:rsidRDefault="00FE2B20">
      <w:pPr>
        <w:spacing w:line="360" w:lineRule="exact"/>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 xml:space="preserve">  </w:t>
      </w:r>
      <w:r w:rsidRPr="00301CD1">
        <w:rPr>
          <w:rFonts w:ascii="仿宋" w:eastAsia="仿宋" w:hAnsi="仿宋" w:cs="仿宋_GB2312" w:hint="eastAsia"/>
          <w:b/>
          <w:kern w:val="10"/>
          <w:sz w:val="24"/>
          <w:szCs w:val="24"/>
        </w:rPr>
        <w:t xml:space="preserve">  12.</w:t>
      </w:r>
      <w:r w:rsidRPr="00301CD1">
        <w:rPr>
          <w:rFonts w:ascii="仿宋" w:eastAsia="仿宋" w:hAnsi="仿宋" w:cs="仿宋_GB2312" w:hint="eastAsia"/>
          <w:b/>
          <w:kern w:val="10"/>
          <w:sz w:val="24"/>
          <w:szCs w:val="24"/>
        </w:rPr>
        <w:t>大学生医保区外就医如何报备？</w:t>
      </w:r>
    </w:p>
    <w:p w:rsidR="00EE61B2" w:rsidRPr="00301CD1" w:rsidRDefault="00FE2B20">
      <w:pPr>
        <w:spacing w:line="360" w:lineRule="exact"/>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 xml:space="preserve">    </w:t>
      </w:r>
      <w:r w:rsidRPr="00301CD1">
        <w:rPr>
          <w:rFonts w:ascii="仿宋" w:eastAsia="仿宋" w:hAnsi="仿宋" w:cs="仿宋_GB2312" w:hint="eastAsia"/>
          <w:bCs/>
          <w:kern w:val="10"/>
          <w:sz w:val="24"/>
          <w:szCs w:val="24"/>
        </w:rPr>
        <w:t>渝中区外医院住</w:t>
      </w:r>
      <w:r w:rsidRPr="00301CD1">
        <w:rPr>
          <w:rFonts w:ascii="仿宋" w:eastAsia="仿宋" w:hAnsi="仿宋" w:cs="仿宋_GB2312" w:hint="eastAsia"/>
          <w:bCs/>
          <w:kern w:val="10"/>
          <w:sz w:val="24"/>
          <w:szCs w:val="24"/>
        </w:rPr>
        <w:t>院就诊的，学生需在住院</w:t>
      </w:r>
      <w:r w:rsidRPr="00301CD1">
        <w:rPr>
          <w:rFonts w:ascii="仿宋" w:eastAsia="仿宋" w:hAnsi="仿宋" w:cs="仿宋_GB2312" w:hint="eastAsia"/>
          <w:bCs/>
          <w:kern w:val="10"/>
          <w:sz w:val="24"/>
          <w:szCs w:val="24"/>
        </w:rPr>
        <w:t>5</w:t>
      </w:r>
      <w:r w:rsidRPr="00301CD1">
        <w:rPr>
          <w:rFonts w:ascii="仿宋" w:eastAsia="仿宋" w:hAnsi="仿宋" w:cs="仿宋_GB2312" w:hint="eastAsia"/>
          <w:bCs/>
          <w:kern w:val="10"/>
          <w:sz w:val="24"/>
          <w:szCs w:val="24"/>
        </w:rPr>
        <w:t>个工作日内向渝中区医保中心备案。（备案电话：邱老师：</w:t>
      </w:r>
      <w:r w:rsidRPr="00301CD1">
        <w:rPr>
          <w:rFonts w:ascii="仿宋" w:eastAsia="仿宋" w:hAnsi="仿宋" w:cs="仿宋_GB2312" w:hint="eastAsia"/>
          <w:bCs/>
          <w:kern w:val="10"/>
          <w:sz w:val="24"/>
          <w:szCs w:val="24"/>
        </w:rPr>
        <w:t>63557907</w:t>
      </w:r>
      <w:r w:rsidRPr="00301CD1">
        <w:rPr>
          <w:rFonts w:ascii="仿宋" w:eastAsia="仿宋" w:hAnsi="仿宋" w:cs="仿宋_GB2312" w:hint="eastAsia"/>
          <w:bCs/>
          <w:kern w:val="10"/>
          <w:sz w:val="24"/>
          <w:szCs w:val="24"/>
        </w:rPr>
        <w:t>）</w:t>
      </w:r>
    </w:p>
    <w:p w:rsidR="00EE61B2" w:rsidRPr="00301CD1" w:rsidRDefault="00FE2B20">
      <w:pPr>
        <w:spacing w:line="360" w:lineRule="exact"/>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 xml:space="preserve">  </w:t>
      </w:r>
      <w:r w:rsidRPr="00301CD1">
        <w:rPr>
          <w:rFonts w:ascii="仿宋" w:eastAsia="仿宋" w:hAnsi="仿宋" w:cs="仿宋_GB2312" w:hint="eastAsia"/>
          <w:b/>
          <w:kern w:val="10"/>
          <w:sz w:val="24"/>
          <w:szCs w:val="24"/>
        </w:rPr>
        <w:t xml:space="preserve">  13.</w:t>
      </w:r>
      <w:r w:rsidRPr="00301CD1">
        <w:rPr>
          <w:rFonts w:ascii="仿宋" w:eastAsia="仿宋" w:hAnsi="仿宋" w:cs="仿宋_GB2312" w:hint="eastAsia"/>
          <w:b/>
          <w:kern w:val="10"/>
          <w:sz w:val="24"/>
          <w:szCs w:val="24"/>
        </w:rPr>
        <w:t>大学生医保市外住院费用如何报销？</w:t>
      </w:r>
    </w:p>
    <w:p w:rsidR="00EE61B2" w:rsidRPr="00301CD1" w:rsidRDefault="00FE2B20">
      <w:pPr>
        <w:spacing w:line="360" w:lineRule="exact"/>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 xml:space="preserve">    </w:t>
      </w:r>
      <w:r w:rsidRPr="00301CD1">
        <w:rPr>
          <w:rFonts w:ascii="仿宋" w:eastAsia="仿宋" w:hAnsi="仿宋" w:cs="仿宋_GB2312" w:hint="eastAsia"/>
          <w:bCs/>
          <w:kern w:val="10"/>
          <w:sz w:val="24"/>
          <w:szCs w:val="24"/>
        </w:rPr>
        <w:t>需在就医结束后将报销所需资料交校医务室进行手工报销。</w:t>
      </w:r>
    </w:p>
    <w:p w:rsidR="00EE61B2" w:rsidRPr="00301CD1" w:rsidRDefault="00FE2B20">
      <w:pPr>
        <w:spacing w:line="360" w:lineRule="exact"/>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 xml:space="preserve">    </w:t>
      </w:r>
      <w:r w:rsidRPr="00301CD1">
        <w:rPr>
          <w:rFonts w:ascii="仿宋" w:eastAsia="仿宋" w:hAnsi="仿宋" w:cs="仿宋_GB2312" w:hint="eastAsia"/>
          <w:b/>
          <w:kern w:val="10"/>
          <w:sz w:val="24"/>
          <w:szCs w:val="24"/>
        </w:rPr>
        <w:t>14.</w:t>
      </w:r>
      <w:r w:rsidRPr="00301CD1">
        <w:rPr>
          <w:rFonts w:ascii="仿宋" w:eastAsia="仿宋" w:hAnsi="仿宋" w:cs="仿宋_GB2312" w:hint="eastAsia"/>
          <w:b/>
          <w:kern w:val="10"/>
          <w:sz w:val="24"/>
          <w:szCs w:val="24"/>
        </w:rPr>
        <w:t>大学生医保享受待遇时间？</w:t>
      </w:r>
    </w:p>
    <w:p w:rsidR="00EE61B2" w:rsidRPr="00301CD1" w:rsidRDefault="00FE2B20">
      <w:pPr>
        <w:spacing w:line="360" w:lineRule="exact"/>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 xml:space="preserve">    </w:t>
      </w:r>
      <w:r w:rsidRPr="00301CD1">
        <w:rPr>
          <w:rFonts w:ascii="仿宋" w:eastAsia="仿宋" w:hAnsi="仿宋" w:cs="仿宋_GB2312" w:hint="eastAsia"/>
          <w:bCs/>
          <w:kern w:val="10"/>
          <w:sz w:val="24"/>
          <w:szCs w:val="24"/>
        </w:rPr>
        <w:t>当年</w:t>
      </w:r>
      <w:r w:rsidRPr="00301CD1">
        <w:rPr>
          <w:rFonts w:ascii="仿宋" w:eastAsia="仿宋" w:hAnsi="仿宋" w:cs="仿宋_GB2312" w:hint="eastAsia"/>
          <w:bCs/>
          <w:kern w:val="10"/>
          <w:sz w:val="24"/>
          <w:szCs w:val="24"/>
        </w:rPr>
        <w:t>9</w:t>
      </w:r>
      <w:r w:rsidRPr="00301CD1">
        <w:rPr>
          <w:rFonts w:ascii="仿宋" w:eastAsia="仿宋" w:hAnsi="仿宋" w:cs="仿宋_GB2312" w:hint="eastAsia"/>
          <w:bCs/>
          <w:kern w:val="10"/>
          <w:sz w:val="24"/>
          <w:szCs w:val="24"/>
        </w:rPr>
        <w:t>月</w:t>
      </w:r>
      <w:r w:rsidRPr="00301CD1">
        <w:rPr>
          <w:rFonts w:ascii="仿宋" w:eastAsia="仿宋" w:hAnsi="仿宋" w:cs="仿宋_GB2312" w:hint="eastAsia"/>
          <w:bCs/>
          <w:kern w:val="10"/>
          <w:sz w:val="24"/>
          <w:szCs w:val="24"/>
        </w:rPr>
        <w:t>1</w:t>
      </w:r>
      <w:r w:rsidRPr="00301CD1">
        <w:rPr>
          <w:rFonts w:ascii="仿宋" w:eastAsia="仿宋" w:hAnsi="仿宋" w:cs="仿宋_GB2312" w:hint="eastAsia"/>
          <w:bCs/>
          <w:kern w:val="10"/>
          <w:sz w:val="24"/>
          <w:szCs w:val="24"/>
        </w:rPr>
        <w:t>日至次年的</w:t>
      </w:r>
      <w:r w:rsidRPr="00301CD1">
        <w:rPr>
          <w:rFonts w:ascii="仿宋" w:eastAsia="仿宋" w:hAnsi="仿宋" w:cs="仿宋_GB2312" w:hint="eastAsia"/>
          <w:bCs/>
          <w:kern w:val="10"/>
          <w:sz w:val="24"/>
          <w:szCs w:val="24"/>
        </w:rPr>
        <w:t>8</w:t>
      </w:r>
      <w:r w:rsidRPr="00301CD1">
        <w:rPr>
          <w:rFonts w:ascii="仿宋" w:eastAsia="仿宋" w:hAnsi="仿宋" w:cs="仿宋_GB2312" w:hint="eastAsia"/>
          <w:bCs/>
          <w:kern w:val="10"/>
          <w:sz w:val="24"/>
          <w:szCs w:val="24"/>
        </w:rPr>
        <w:t>月</w:t>
      </w:r>
      <w:r w:rsidRPr="00301CD1">
        <w:rPr>
          <w:rFonts w:ascii="仿宋" w:eastAsia="仿宋" w:hAnsi="仿宋" w:cs="仿宋_GB2312" w:hint="eastAsia"/>
          <w:bCs/>
          <w:kern w:val="10"/>
          <w:sz w:val="24"/>
          <w:szCs w:val="24"/>
        </w:rPr>
        <w:t>31</w:t>
      </w:r>
      <w:r w:rsidRPr="00301CD1">
        <w:rPr>
          <w:rFonts w:ascii="仿宋" w:eastAsia="仿宋" w:hAnsi="仿宋" w:cs="仿宋_GB2312" w:hint="eastAsia"/>
          <w:bCs/>
          <w:kern w:val="10"/>
          <w:sz w:val="24"/>
          <w:szCs w:val="24"/>
        </w:rPr>
        <w:t>日。</w:t>
      </w:r>
    </w:p>
    <w:p w:rsidR="00EE61B2" w:rsidRPr="00301CD1" w:rsidRDefault="00FE2B20">
      <w:pPr>
        <w:spacing w:line="360" w:lineRule="exact"/>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 xml:space="preserve">    </w:t>
      </w:r>
      <w:r w:rsidRPr="00301CD1">
        <w:rPr>
          <w:rFonts w:ascii="仿宋" w:eastAsia="仿宋" w:hAnsi="仿宋" w:cs="仿宋_GB2312" w:hint="eastAsia"/>
          <w:b/>
          <w:kern w:val="10"/>
          <w:sz w:val="24"/>
          <w:szCs w:val="24"/>
        </w:rPr>
        <w:t>15.</w:t>
      </w:r>
      <w:r w:rsidRPr="00301CD1">
        <w:rPr>
          <w:rFonts w:ascii="仿宋" w:eastAsia="仿宋" w:hAnsi="仿宋" w:cs="仿宋_GB2312" w:hint="eastAsia"/>
          <w:b/>
          <w:kern w:val="10"/>
          <w:sz w:val="24"/>
          <w:szCs w:val="24"/>
        </w:rPr>
        <w:t>大学生医保年度报销限额？</w:t>
      </w:r>
    </w:p>
    <w:tbl>
      <w:tblPr>
        <w:tblpPr w:leftFromText="180" w:rightFromText="180" w:vertAnchor="text" w:horzAnchor="page" w:tblpXSpec="center" w:tblpY="161"/>
        <w:tblOverlap w:val="never"/>
        <w:tblW w:w="7080" w:type="dxa"/>
        <w:jc w:val="center"/>
        <w:tblLayout w:type="fixed"/>
        <w:tblCellMar>
          <w:left w:w="15" w:type="dxa"/>
          <w:right w:w="15" w:type="dxa"/>
        </w:tblCellMar>
        <w:tblLook w:val="04A0"/>
      </w:tblPr>
      <w:tblGrid>
        <w:gridCol w:w="2509"/>
        <w:gridCol w:w="2287"/>
        <w:gridCol w:w="2284"/>
      </w:tblGrid>
      <w:tr w:rsidR="00EE61B2" w:rsidRPr="00301CD1" w:rsidTr="00301CD1">
        <w:trPr>
          <w:trHeight w:val="389"/>
          <w:jc w:val="center"/>
        </w:trPr>
        <w:tc>
          <w:tcPr>
            <w:tcW w:w="2509" w:type="dxa"/>
            <w:vMerge w:val="restart"/>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jc w:val="center"/>
              <w:rPr>
                <w:rFonts w:ascii="仿宋" w:eastAsia="仿宋" w:hAnsi="仿宋" w:cs="仿宋_GB2312"/>
                <w:bCs/>
                <w:kern w:val="10"/>
                <w:szCs w:val="21"/>
              </w:rPr>
            </w:pPr>
            <w:r w:rsidRPr="00301CD1">
              <w:rPr>
                <w:rFonts w:ascii="仿宋" w:eastAsia="仿宋" w:hAnsi="仿宋" w:cs="仿宋_GB2312" w:hint="eastAsia"/>
                <w:bCs/>
                <w:kern w:val="10"/>
                <w:szCs w:val="21"/>
              </w:rPr>
              <w:t>类型</w:t>
            </w:r>
          </w:p>
        </w:tc>
        <w:tc>
          <w:tcPr>
            <w:tcW w:w="4571" w:type="dxa"/>
            <w:gridSpan w:val="2"/>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jc w:val="center"/>
              <w:rPr>
                <w:rFonts w:ascii="仿宋" w:eastAsia="仿宋" w:hAnsi="仿宋" w:cs="仿宋_GB2312"/>
                <w:bCs/>
                <w:kern w:val="10"/>
                <w:szCs w:val="21"/>
              </w:rPr>
            </w:pPr>
            <w:r w:rsidRPr="00301CD1">
              <w:rPr>
                <w:rFonts w:ascii="仿宋" w:eastAsia="仿宋" w:hAnsi="仿宋" w:cs="仿宋_GB2312" w:hint="eastAsia"/>
                <w:bCs/>
                <w:kern w:val="10"/>
                <w:szCs w:val="21"/>
              </w:rPr>
              <w:t>报销金额</w:t>
            </w:r>
          </w:p>
        </w:tc>
      </w:tr>
      <w:tr w:rsidR="00EE61B2" w:rsidRPr="00301CD1" w:rsidTr="00301CD1">
        <w:trPr>
          <w:trHeight w:val="389"/>
          <w:jc w:val="center"/>
        </w:trPr>
        <w:tc>
          <w:tcPr>
            <w:tcW w:w="2509" w:type="dxa"/>
            <w:vMerge/>
            <w:tcBorders>
              <w:top w:val="single" w:sz="4" w:space="0" w:color="000000"/>
              <w:left w:val="single" w:sz="4" w:space="0" w:color="000000"/>
              <w:bottom w:val="single" w:sz="4" w:space="0" w:color="000000"/>
              <w:right w:val="single" w:sz="4" w:space="0" w:color="000000"/>
            </w:tcBorders>
            <w:vAlign w:val="center"/>
          </w:tcPr>
          <w:p w:rsidR="00EE61B2" w:rsidRPr="00301CD1" w:rsidRDefault="00EE61B2">
            <w:pPr>
              <w:spacing w:line="360" w:lineRule="exact"/>
              <w:jc w:val="center"/>
              <w:rPr>
                <w:rFonts w:ascii="仿宋" w:eastAsia="仿宋" w:hAnsi="仿宋" w:cs="仿宋_GB2312"/>
                <w:bCs/>
                <w:kern w:val="10"/>
                <w:szCs w:val="21"/>
              </w:rPr>
            </w:pPr>
          </w:p>
        </w:tc>
        <w:tc>
          <w:tcPr>
            <w:tcW w:w="2287"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jc w:val="center"/>
              <w:rPr>
                <w:rFonts w:ascii="仿宋" w:eastAsia="仿宋" w:hAnsi="仿宋" w:cs="仿宋_GB2312"/>
                <w:bCs/>
                <w:kern w:val="10"/>
                <w:szCs w:val="21"/>
              </w:rPr>
            </w:pPr>
            <w:r w:rsidRPr="00301CD1">
              <w:rPr>
                <w:rFonts w:ascii="仿宋" w:eastAsia="仿宋" w:hAnsi="仿宋" w:cs="仿宋_GB2312" w:hint="eastAsia"/>
                <w:bCs/>
                <w:kern w:val="10"/>
                <w:szCs w:val="21"/>
              </w:rPr>
              <w:t>一档</w:t>
            </w:r>
          </w:p>
        </w:tc>
        <w:tc>
          <w:tcPr>
            <w:tcW w:w="2284"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jc w:val="center"/>
              <w:rPr>
                <w:rFonts w:ascii="仿宋" w:eastAsia="仿宋" w:hAnsi="仿宋" w:cs="仿宋_GB2312"/>
                <w:bCs/>
                <w:kern w:val="10"/>
                <w:szCs w:val="21"/>
              </w:rPr>
            </w:pPr>
            <w:r w:rsidRPr="00301CD1">
              <w:rPr>
                <w:rFonts w:ascii="仿宋" w:eastAsia="仿宋" w:hAnsi="仿宋" w:cs="仿宋_GB2312" w:hint="eastAsia"/>
                <w:bCs/>
                <w:kern w:val="10"/>
                <w:szCs w:val="21"/>
              </w:rPr>
              <w:t>二档</w:t>
            </w:r>
          </w:p>
        </w:tc>
      </w:tr>
      <w:tr w:rsidR="00EE61B2" w:rsidRPr="00301CD1" w:rsidTr="00301CD1">
        <w:trPr>
          <w:trHeight w:val="389"/>
          <w:jc w:val="center"/>
        </w:trPr>
        <w:tc>
          <w:tcPr>
            <w:tcW w:w="2509"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jc w:val="center"/>
              <w:rPr>
                <w:rFonts w:ascii="仿宋" w:eastAsia="仿宋" w:hAnsi="仿宋" w:cs="仿宋_GB2312"/>
                <w:bCs/>
                <w:kern w:val="10"/>
                <w:szCs w:val="21"/>
              </w:rPr>
            </w:pPr>
            <w:r w:rsidRPr="00301CD1">
              <w:rPr>
                <w:rFonts w:ascii="仿宋" w:eastAsia="仿宋" w:hAnsi="仿宋" w:cs="仿宋_GB2312" w:hint="eastAsia"/>
                <w:bCs/>
                <w:kern w:val="10"/>
                <w:szCs w:val="21"/>
              </w:rPr>
              <w:t>门急诊</w:t>
            </w:r>
          </w:p>
        </w:tc>
        <w:tc>
          <w:tcPr>
            <w:tcW w:w="4571" w:type="dxa"/>
            <w:gridSpan w:val="2"/>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jc w:val="center"/>
              <w:rPr>
                <w:rFonts w:ascii="仿宋" w:eastAsia="仿宋" w:hAnsi="仿宋" w:cs="仿宋_GB2312"/>
                <w:bCs/>
                <w:kern w:val="10"/>
                <w:szCs w:val="21"/>
              </w:rPr>
            </w:pPr>
            <w:r w:rsidRPr="00301CD1">
              <w:rPr>
                <w:rFonts w:ascii="仿宋" w:eastAsia="仿宋" w:hAnsi="仿宋" w:cs="仿宋_GB2312" w:hint="eastAsia"/>
                <w:bCs/>
                <w:kern w:val="10"/>
                <w:szCs w:val="21"/>
              </w:rPr>
              <w:t>不低于当年缴费水平（我校本学年为</w:t>
            </w:r>
            <w:r w:rsidRPr="00301CD1">
              <w:rPr>
                <w:rFonts w:ascii="仿宋" w:eastAsia="仿宋" w:hAnsi="仿宋" w:cs="仿宋_GB2312" w:hint="eastAsia"/>
                <w:bCs/>
                <w:kern w:val="10"/>
                <w:szCs w:val="21"/>
              </w:rPr>
              <w:t>500</w:t>
            </w:r>
            <w:r w:rsidRPr="00301CD1">
              <w:rPr>
                <w:rFonts w:ascii="仿宋" w:eastAsia="仿宋" w:hAnsi="仿宋" w:cs="仿宋_GB2312" w:hint="eastAsia"/>
                <w:bCs/>
                <w:kern w:val="10"/>
                <w:szCs w:val="21"/>
              </w:rPr>
              <w:t>元）</w:t>
            </w:r>
          </w:p>
        </w:tc>
      </w:tr>
      <w:tr w:rsidR="00EE61B2" w:rsidRPr="00301CD1" w:rsidTr="00301CD1">
        <w:trPr>
          <w:trHeight w:val="389"/>
          <w:jc w:val="center"/>
        </w:trPr>
        <w:tc>
          <w:tcPr>
            <w:tcW w:w="2509"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jc w:val="center"/>
              <w:rPr>
                <w:rFonts w:ascii="仿宋" w:eastAsia="仿宋" w:hAnsi="仿宋" w:cs="仿宋_GB2312"/>
                <w:bCs/>
                <w:kern w:val="10"/>
                <w:szCs w:val="21"/>
              </w:rPr>
            </w:pPr>
            <w:r w:rsidRPr="00301CD1">
              <w:rPr>
                <w:rFonts w:ascii="仿宋" w:eastAsia="仿宋" w:hAnsi="仿宋" w:cs="仿宋_GB2312" w:hint="eastAsia"/>
                <w:bCs/>
                <w:kern w:val="10"/>
                <w:szCs w:val="21"/>
              </w:rPr>
              <w:t>意外伤害门诊</w:t>
            </w:r>
          </w:p>
        </w:tc>
        <w:tc>
          <w:tcPr>
            <w:tcW w:w="4571" w:type="dxa"/>
            <w:gridSpan w:val="2"/>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jc w:val="center"/>
              <w:rPr>
                <w:rFonts w:ascii="仿宋" w:eastAsia="仿宋" w:hAnsi="仿宋" w:cs="仿宋_GB2312"/>
                <w:bCs/>
                <w:kern w:val="10"/>
                <w:szCs w:val="21"/>
              </w:rPr>
            </w:pPr>
            <w:r w:rsidRPr="00301CD1">
              <w:rPr>
                <w:rFonts w:ascii="仿宋" w:eastAsia="仿宋" w:hAnsi="仿宋" w:cs="仿宋_GB2312" w:hint="eastAsia"/>
                <w:bCs/>
                <w:kern w:val="10"/>
                <w:szCs w:val="21"/>
              </w:rPr>
              <w:t>1000</w:t>
            </w:r>
            <w:r w:rsidRPr="00301CD1">
              <w:rPr>
                <w:rFonts w:ascii="仿宋" w:eastAsia="仿宋" w:hAnsi="仿宋" w:cs="仿宋_GB2312" w:hint="eastAsia"/>
                <w:bCs/>
                <w:kern w:val="10"/>
                <w:szCs w:val="21"/>
              </w:rPr>
              <w:t>元</w:t>
            </w:r>
          </w:p>
        </w:tc>
      </w:tr>
      <w:tr w:rsidR="00EE61B2" w:rsidRPr="00301CD1" w:rsidTr="00301CD1">
        <w:trPr>
          <w:trHeight w:val="389"/>
          <w:jc w:val="center"/>
        </w:trPr>
        <w:tc>
          <w:tcPr>
            <w:tcW w:w="2509"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jc w:val="center"/>
              <w:rPr>
                <w:rFonts w:ascii="仿宋" w:eastAsia="仿宋" w:hAnsi="仿宋" w:cs="仿宋_GB2312"/>
                <w:bCs/>
                <w:kern w:val="10"/>
                <w:szCs w:val="21"/>
              </w:rPr>
            </w:pPr>
            <w:r w:rsidRPr="00301CD1">
              <w:rPr>
                <w:rFonts w:ascii="仿宋" w:eastAsia="仿宋" w:hAnsi="仿宋" w:cs="仿宋_GB2312" w:hint="eastAsia"/>
                <w:bCs/>
                <w:kern w:val="10"/>
                <w:szCs w:val="21"/>
              </w:rPr>
              <w:t>慢性疾病门诊</w:t>
            </w:r>
          </w:p>
        </w:tc>
        <w:tc>
          <w:tcPr>
            <w:tcW w:w="2287"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jc w:val="center"/>
              <w:rPr>
                <w:rFonts w:ascii="仿宋" w:eastAsia="仿宋" w:hAnsi="仿宋" w:cs="仿宋_GB2312"/>
                <w:bCs/>
                <w:kern w:val="10"/>
                <w:szCs w:val="21"/>
              </w:rPr>
            </w:pPr>
            <w:r w:rsidRPr="00301CD1">
              <w:rPr>
                <w:rFonts w:ascii="仿宋" w:eastAsia="仿宋" w:hAnsi="仿宋" w:cs="仿宋_GB2312" w:hint="eastAsia"/>
                <w:bCs/>
                <w:kern w:val="10"/>
                <w:szCs w:val="21"/>
              </w:rPr>
              <w:t>2000</w:t>
            </w:r>
            <w:r w:rsidRPr="00301CD1">
              <w:rPr>
                <w:rFonts w:ascii="仿宋" w:eastAsia="仿宋" w:hAnsi="仿宋" w:cs="仿宋_GB2312" w:hint="eastAsia"/>
                <w:bCs/>
                <w:kern w:val="10"/>
                <w:szCs w:val="21"/>
              </w:rPr>
              <w:t>元</w:t>
            </w:r>
          </w:p>
        </w:tc>
        <w:tc>
          <w:tcPr>
            <w:tcW w:w="2284"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jc w:val="center"/>
              <w:rPr>
                <w:rFonts w:ascii="仿宋" w:eastAsia="仿宋" w:hAnsi="仿宋" w:cs="仿宋_GB2312"/>
                <w:bCs/>
                <w:kern w:val="10"/>
                <w:szCs w:val="21"/>
              </w:rPr>
            </w:pPr>
            <w:r w:rsidRPr="00301CD1">
              <w:rPr>
                <w:rFonts w:ascii="仿宋" w:eastAsia="仿宋" w:hAnsi="仿宋" w:cs="仿宋_GB2312" w:hint="eastAsia"/>
                <w:bCs/>
                <w:kern w:val="10"/>
                <w:szCs w:val="21"/>
              </w:rPr>
              <w:t>2400</w:t>
            </w:r>
            <w:r w:rsidRPr="00301CD1">
              <w:rPr>
                <w:rFonts w:ascii="仿宋" w:eastAsia="仿宋" w:hAnsi="仿宋" w:cs="仿宋_GB2312" w:hint="eastAsia"/>
                <w:bCs/>
                <w:kern w:val="10"/>
                <w:szCs w:val="21"/>
              </w:rPr>
              <w:t>元</w:t>
            </w:r>
          </w:p>
        </w:tc>
      </w:tr>
      <w:tr w:rsidR="00EE61B2" w:rsidRPr="00301CD1" w:rsidTr="00301CD1">
        <w:trPr>
          <w:trHeight w:val="389"/>
          <w:jc w:val="center"/>
        </w:trPr>
        <w:tc>
          <w:tcPr>
            <w:tcW w:w="2509"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jc w:val="center"/>
              <w:rPr>
                <w:rFonts w:ascii="仿宋" w:eastAsia="仿宋" w:hAnsi="仿宋" w:cs="仿宋_GB2312"/>
                <w:bCs/>
                <w:kern w:val="10"/>
                <w:szCs w:val="21"/>
              </w:rPr>
            </w:pPr>
            <w:r w:rsidRPr="00301CD1">
              <w:rPr>
                <w:rFonts w:ascii="仿宋" w:eastAsia="仿宋" w:hAnsi="仿宋" w:cs="仿宋_GB2312" w:hint="eastAsia"/>
                <w:bCs/>
                <w:kern w:val="10"/>
                <w:szCs w:val="21"/>
              </w:rPr>
              <w:t>重大疾病门诊</w:t>
            </w:r>
          </w:p>
        </w:tc>
        <w:tc>
          <w:tcPr>
            <w:tcW w:w="2287" w:type="dxa"/>
            <w:vMerge w:val="restart"/>
            <w:tcBorders>
              <w:top w:val="single" w:sz="4" w:space="0" w:color="000000"/>
              <w:left w:val="single" w:sz="4" w:space="0" w:color="000000"/>
              <w:right w:val="single" w:sz="4" w:space="0" w:color="000000"/>
            </w:tcBorders>
            <w:vAlign w:val="center"/>
          </w:tcPr>
          <w:p w:rsidR="00EE61B2" w:rsidRPr="00301CD1" w:rsidRDefault="00FE2B20">
            <w:pPr>
              <w:spacing w:line="360" w:lineRule="exact"/>
              <w:jc w:val="center"/>
              <w:rPr>
                <w:rFonts w:ascii="仿宋" w:eastAsia="仿宋" w:hAnsi="仿宋" w:cs="仿宋_GB2312"/>
                <w:bCs/>
                <w:kern w:val="10"/>
                <w:szCs w:val="21"/>
              </w:rPr>
            </w:pPr>
            <w:r w:rsidRPr="00301CD1">
              <w:rPr>
                <w:rFonts w:ascii="仿宋" w:eastAsia="仿宋" w:hAnsi="仿宋" w:cs="仿宋_GB2312" w:hint="eastAsia"/>
                <w:bCs/>
                <w:kern w:val="10"/>
                <w:szCs w:val="21"/>
              </w:rPr>
              <w:t>8</w:t>
            </w:r>
            <w:r w:rsidRPr="00301CD1">
              <w:rPr>
                <w:rFonts w:ascii="仿宋" w:eastAsia="仿宋" w:hAnsi="仿宋" w:cs="仿宋_GB2312" w:hint="eastAsia"/>
                <w:bCs/>
                <w:kern w:val="10"/>
                <w:szCs w:val="21"/>
              </w:rPr>
              <w:t>万</w:t>
            </w:r>
            <w:r w:rsidRPr="00301CD1">
              <w:rPr>
                <w:rFonts w:ascii="仿宋" w:eastAsia="仿宋" w:hAnsi="仿宋" w:cs="仿宋_GB2312" w:hint="eastAsia"/>
                <w:bCs/>
                <w:kern w:val="10"/>
                <w:szCs w:val="21"/>
              </w:rPr>
              <w:t>/</w:t>
            </w:r>
            <w:r w:rsidRPr="00301CD1">
              <w:rPr>
                <w:rFonts w:ascii="仿宋" w:eastAsia="仿宋" w:hAnsi="仿宋" w:cs="仿宋_GB2312" w:hint="eastAsia"/>
                <w:bCs/>
                <w:kern w:val="10"/>
                <w:szCs w:val="21"/>
              </w:rPr>
              <w:t>年</w:t>
            </w:r>
          </w:p>
        </w:tc>
        <w:tc>
          <w:tcPr>
            <w:tcW w:w="2284" w:type="dxa"/>
            <w:vMerge w:val="restart"/>
            <w:tcBorders>
              <w:top w:val="single" w:sz="4" w:space="0" w:color="000000"/>
              <w:left w:val="single" w:sz="4" w:space="0" w:color="000000"/>
              <w:right w:val="single" w:sz="4" w:space="0" w:color="000000"/>
            </w:tcBorders>
            <w:vAlign w:val="center"/>
          </w:tcPr>
          <w:p w:rsidR="00EE61B2" w:rsidRPr="00301CD1" w:rsidRDefault="00FE2B20">
            <w:pPr>
              <w:spacing w:line="360" w:lineRule="exact"/>
              <w:jc w:val="center"/>
              <w:rPr>
                <w:rFonts w:ascii="仿宋" w:eastAsia="仿宋" w:hAnsi="仿宋" w:cs="仿宋_GB2312"/>
                <w:bCs/>
                <w:kern w:val="10"/>
                <w:szCs w:val="21"/>
              </w:rPr>
            </w:pPr>
            <w:r w:rsidRPr="00301CD1">
              <w:rPr>
                <w:rFonts w:ascii="仿宋" w:eastAsia="仿宋" w:hAnsi="仿宋" w:cs="仿宋_GB2312" w:hint="eastAsia"/>
                <w:bCs/>
                <w:kern w:val="10"/>
                <w:szCs w:val="21"/>
              </w:rPr>
              <w:t>12</w:t>
            </w:r>
            <w:r w:rsidRPr="00301CD1">
              <w:rPr>
                <w:rFonts w:ascii="仿宋" w:eastAsia="仿宋" w:hAnsi="仿宋" w:cs="仿宋_GB2312" w:hint="eastAsia"/>
                <w:bCs/>
                <w:kern w:val="10"/>
                <w:szCs w:val="21"/>
              </w:rPr>
              <w:t>万</w:t>
            </w:r>
            <w:r w:rsidRPr="00301CD1">
              <w:rPr>
                <w:rFonts w:ascii="仿宋" w:eastAsia="仿宋" w:hAnsi="仿宋" w:cs="仿宋_GB2312" w:hint="eastAsia"/>
                <w:bCs/>
                <w:kern w:val="10"/>
                <w:szCs w:val="21"/>
              </w:rPr>
              <w:t>/</w:t>
            </w:r>
            <w:r w:rsidRPr="00301CD1">
              <w:rPr>
                <w:rFonts w:ascii="仿宋" w:eastAsia="仿宋" w:hAnsi="仿宋" w:cs="仿宋_GB2312" w:hint="eastAsia"/>
                <w:bCs/>
                <w:kern w:val="10"/>
                <w:szCs w:val="21"/>
              </w:rPr>
              <w:t>年</w:t>
            </w:r>
          </w:p>
        </w:tc>
      </w:tr>
      <w:tr w:rsidR="00EE61B2" w:rsidRPr="00301CD1" w:rsidTr="00301CD1">
        <w:trPr>
          <w:trHeight w:val="399"/>
          <w:jc w:val="center"/>
        </w:trPr>
        <w:tc>
          <w:tcPr>
            <w:tcW w:w="2509" w:type="dxa"/>
            <w:tcBorders>
              <w:top w:val="single" w:sz="4" w:space="0" w:color="000000"/>
              <w:left w:val="single" w:sz="4" w:space="0" w:color="000000"/>
              <w:bottom w:val="single" w:sz="4" w:space="0" w:color="000000"/>
              <w:right w:val="single" w:sz="4" w:space="0" w:color="000000"/>
            </w:tcBorders>
            <w:vAlign w:val="center"/>
          </w:tcPr>
          <w:p w:rsidR="00EE61B2" w:rsidRPr="00301CD1" w:rsidRDefault="00FE2B20">
            <w:pPr>
              <w:spacing w:line="360" w:lineRule="exact"/>
              <w:jc w:val="center"/>
              <w:rPr>
                <w:rFonts w:ascii="仿宋" w:eastAsia="仿宋" w:hAnsi="仿宋" w:cs="仿宋_GB2312"/>
                <w:bCs/>
                <w:kern w:val="10"/>
                <w:szCs w:val="21"/>
              </w:rPr>
            </w:pPr>
            <w:r w:rsidRPr="00301CD1">
              <w:rPr>
                <w:rFonts w:ascii="仿宋" w:eastAsia="仿宋" w:hAnsi="仿宋" w:cs="仿宋_GB2312" w:hint="eastAsia"/>
                <w:bCs/>
                <w:kern w:val="10"/>
                <w:szCs w:val="21"/>
              </w:rPr>
              <w:t>住院</w:t>
            </w:r>
          </w:p>
        </w:tc>
        <w:tc>
          <w:tcPr>
            <w:tcW w:w="2287" w:type="dxa"/>
            <w:vMerge/>
            <w:tcBorders>
              <w:left w:val="single" w:sz="4" w:space="0" w:color="000000"/>
              <w:bottom w:val="single" w:sz="4" w:space="0" w:color="000000"/>
              <w:right w:val="single" w:sz="4" w:space="0" w:color="000000"/>
            </w:tcBorders>
            <w:vAlign w:val="center"/>
          </w:tcPr>
          <w:p w:rsidR="00EE61B2" w:rsidRPr="00301CD1" w:rsidRDefault="00EE61B2">
            <w:pPr>
              <w:spacing w:line="360" w:lineRule="exact"/>
              <w:jc w:val="center"/>
              <w:rPr>
                <w:rFonts w:ascii="仿宋" w:eastAsia="仿宋" w:hAnsi="仿宋" w:cs="仿宋_GB2312"/>
                <w:bCs/>
                <w:kern w:val="10"/>
                <w:szCs w:val="21"/>
              </w:rPr>
            </w:pPr>
          </w:p>
        </w:tc>
        <w:tc>
          <w:tcPr>
            <w:tcW w:w="2284" w:type="dxa"/>
            <w:vMerge/>
            <w:tcBorders>
              <w:left w:val="single" w:sz="4" w:space="0" w:color="000000"/>
              <w:bottom w:val="single" w:sz="4" w:space="0" w:color="000000"/>
              <w:right w:val="single" w:sz="4" w:space="0" w:color="000000"/>
            </w:tcBorders>
            <w:vAlign w:val="center"/>
          </w:tcPr>
          <w:p w:rsidR="00EE61B2" w:rsidRPr="00301CD1" w:rsidRDefault="00EE61B2">
            <w:pPr>
              <w:spacing w:line="360" w:lineRule="exact"/>
              <w:jc w:val="center"/>
              <w:rPr>
                <w:rFonts w:ascii="仿宋" w:eastAsia="仿宋" w:hAnsi="仿宋" w:cs="仿宋_GB2312"/>
                <w:bCs/>
                <w:kern w:val="10"/>
                <w:szCs w:val="21"/>
              </w:rPr>
            </w:pPr>
          </w:p>
        </w:tc>
      </w:tr>
    </w:tbl>
    <w:p w:rsidR="00EE61B2" w:rsidRPr="00301CD1" w:rsidRDefault="00FE2B20">
      <w:pPr>
        <w:rPr>
          <w:rFonts w:ascii="仿宋" w:eastAsia="仿宋" w:hAnsi="仿宋" w:cs="仿宋_GB2312"/>
          <w:bCs/>
          <w:kern w:val="10"/>
          <w:sz w:val="30"/>
          <w:szCs w:val="30"/>
        </w:rPr>
      </w:pPr>
      <w:r w:rsidRPr="00301CD1">
        <w:rPr>
          <w:rFonts w:ascii="仿宋" w:eastAsia="仿宋" w:hAnsi="仿宋" w:cs="仿宋_GB2312" w:hint="eastAsia"/>
          <w:bCs/>
          <w:kern w:val="10"/>
          <w:szCs w:val="21"/>
        </w:rPr>
        <w:t xml:space="preserve">    </w:t>
      </w:r>
    </w:p>
    <w:p w:rsidR="00EE61B2" w:rsidRPr="00301CD1" w:rsidRDefault="00FE2B20">
      <w:pPr>
        <w:spacing w:line="360" w:lineRule="auto"/>
        <w:jc w:val="left"/>
        <w:rPr>
          <w:rFonts w:ascii="仿宋" w:eastAsia="仿宋" w:hAnsi="仿宋" w:cs="仿宋_GB2312"/>
          <w:b/>
          <w:kern w:val="10"/>
          <w:sz w:val="24"/>
          <w:szCs w:val="24"/>
        </w:rPr>
      </w:pPr>
      <w:r w:rsidRPr="00301CD1">
        <w:rPr>
          <w:rFonts w:ascii="仿宋" w:eastAsia="仿宋" w:hAnsi="仿宋" w:cs="仿宋_GB2312" w:hint="eastAsia"/>
          <w:b/>
          <w:kern w:val="10"/>
          <w:sz w:val="24"/>
          <w:szCs w:val="24"/>
        </w:rPr>
        <w:t xml:space="preserve">    </w:t>
      </w:r>
    </w:p>
    <w:p w:rsidR="00EE61B2" w:rsidRPr="00301CD1" w:rsidRDefault="00EE61B2">
      <w:pPr>
        <w:spacing w:line="360" w:lineRule="auto"/>
        <w:jc w:val="left"/>
        <w:rPr>
          <w:rFonts w:ascii="仿宋" w:eastAsia="仿宋" w:hAnsi="仿宋" w:cs="仿宋_GB2312"/>
          <w:b/>
          <w:kern w:val="10"/>
          <w:sz w:val="24"/>
          <w:szCs w:val="24"/>
        </w:rPr>
      </w:pPr>
    </w:p>
    <w:p w:rsidR="00EE61B2" w:rsidRPr="00301CD1" w:rsidRDefault="00EE61B2">
      <w:pPr>
        <w:spacing w:line="360" w:lineRule="auto"/>
        <w:jc w:val="left"/>
        <w:rPr>
          <w:rFonts w:ascii="仿宋" w:eastAsia="仿宋" w:hAnsi="仿宋" w:cs="仿宋_GB2312"/>
          <w:b/>
          <w:kern w:val="10"/>
          <w:sz w:val="24"/>
          <w:szCs w:val="24"/>
        </w:rPr>
      </w:pPr>
    </w:p>
    <w:p w:rsidR="00EE61B2" w:rsidRPr="00301CD1" w:rsidRDefault="00EE61B2">
      <w:pPr>
        <w:spacing w:line="360" w:lineRule="auto"/>
        <w:jc w:val="left"/>
        <w:rPr>
          <w:rFonts w:ascii="仿宋" w:eastAsia="仿宋" w:hAnsi="仿宋" w:cs="仿宋_GB2312"/>
          <w:b/>
          <w:kern w:val="10"/>
          <w:sz w:val="24"/>
          <w:szCs w:val="24"/>
        </w:rPr>
      </w:pPr>
    </w:p>
    <w:p w:rsidR="00EE61B2" w:rsidRPr="00301CD1" w:rsidRDefault="00EE61B2">
      <w:pPr>
        <w:spacing w:line="360" w:lineRule="auto"/>
        <w:jc w:val="left"/>
        <w:rPr>
          <w:rFonts w:ascii="仿宋" w:eastAsia="仿宋" w:hAnsi="仿宋" w:cs="仿宋_GB2312"/>
          <w:b/>
          <w:kern w:val="10"/>
          <w:sz w:val="24"/>
          <w:szCs w:val="24"/>
        </w:rPr>
      </w:pPr>
    </w:p>
    <w:p w:rsidR="00EE61B2" w:rsidRPr="00301CD1" w:rsidRDefault="00EE61B2">
      <w:pPr>
        <w:spacing w:line="360" w:lineRule="exact"/>
        <w:ind w:firstLineChars="200" w:firstLine="480"/>
        <w:rPr>
          <w:rFonts w:ascii="仿宋" w:eastAsia="仿宋" w:hAnsi="仿宋" w:cs="仿宋_GB2312"/>
          <w:bCs/>
          <w:kern w:val="10"/>
          <w:sz w:val="24"/>
          <w:szCs w:val="24"/>
        </w:rPr>
      </w:pPr>
    </w:p>
    <w:p w:rsidR="00EE61B2" w:rsidRPr="00301CD1" w:rsidRDefault="00FE2B20" w:rsidP="00301CD1">
      <w:pPr>
        <w:spacing w:line="360" w:lineRule="exact"/>
        <w:ind w:firstLineChars="200" w:firstLine="482"/>
        <w:rPr>
          <w:rFonts w:ascii="仿宋" w:eastAsia="仿宋" w:hAnsi="仿宋" w:cs="仿宋_GB2312"/>
          <w:bCs/>
          <w:kern w:val="10"/>
          <w:sz w:val="24"/>
          <w:szCs w:val="24"/>
        </w:rPr>
      </w:pPr>
      <w:r w:rsidRPr="00301CD1">
        <w:rPr>
          <w:rFonts w:ascii="仿宋" w:eastAsia="仿宋" w:hAnsi="仿宋" w:cs="仿宋_GB2312" w:hint="eastAsia"/>
          <w:b/>
          <w:kern w:val="10"/>
          <w:sz w:val="24"/>
          <w:szCs w:val="24"/>
        </w:rPr>
        <w:t xml:space="preserve"> 16.</w:t>
      </w:r>
      <w:r w:rsidRPr="00301CD1">
        <w:rPr>
          <w:rFonts w:ascii="仿宋" w:eastAsia="仿宋" w:hAnsi="仿宋" w:cs="仿宋_GB2312" w:hint="eastAsia"/>
          <w:b/>
          <w:kern w:val="10"/>
          <w:sz w:val="24"/>
          <w:szCs w:val="24"/>
        </w:rPr>
        <w:t>参保时间：</w:t>
      </w:r>
      <w:r w:rsidRPr="00301CD1">
        <w:rPr>
          <w:rFonts w:ascii="仿宋" w:eastAsia="仿宋" w:hAnsi="仿宋" w:cs="仿宋_GB2312" w:hint="eastAsia"/>
          <w:bCs/>
          <w:kern w:val="10"/>
          <w:sz w:val="24"/>
          <w:szCs w:val="24"/>
        </w:rPr>
        <w:t>每年的</w:t>
      </w:r>
      <w:r w:rsidRPr="00301CD1">
        <w:rPr>
          <w:rFonts w:ascii="仿宋" w:eastAsia="仿宋" w:hAnsi="仿宋" w:cs="仿宋_GB2312" w:hint="eastAsia"/>
          <w:bCs/>
          <w:kern w:val="10"/>
          <w:sz w:val="24"/>
          <w:szCs w:val="24"/>
        </w:rPr>
        <w:t>10</w:t>
      </w:r>
      <w:r w:rsidRPr="00301CD1">
        <w:rPr>
          <w:rFonts w:ascii="仿宋" w:eastAsia="仿宋" w:hAnsi="仿宋" w:cs="仿宋_GB2312" w:hint="eastAsia"/>
          <w:bCs/>
          <w:kern w:val="10"/>
          <w:sz w:val="24"/>
          <w:szCs w:val="24"/>
        </w:rPr>
        <w:t>月</w:t>
      </w:r>
      <w:r w:rsidRPr="00301CD1">
        <w:rPr>
          <w:rFonts w:ascii="仿宋" w:eastAsia="仿宋" w:hAnsi="仿宋" w:cs="仿宋_GB2312" w:hint="eastAsia"/>
          <w:bCs/>
          <w:kern w:val="10"/>
          <w:sz w:val="24"/>
          <w:szCs w:val="24"/>
        </w:rPr>
        <w:t>31</w:t>
      </w:r>
      <w:r w:rsidRPr="00301CD1">
        <w:rPr>
          <w:rFonts w:ascii="仿宋" w:eastAsia="仿宋" w:hAnsi="仿宋" w:cs="仿宋_GB2312" w:hint="eastAsia"/>
          <w:bCs/>
          <w:kern w:val="10"/>
          <w:sz w:val="24"/>
          <w:szCs w:val="24"/>
        </w:rPr>
        <w:t>日之前。</w:t>
      </w:r>
    </w:p>
    <w:p w:rsidR="00EE61B2" w:rsidRPr="00301CD1" w:rsidRDefault="00FE2B20" w:rsidP="00301CD1">
      <w:pPr>
        <w:spacing w:line="360" w:lineRule="auto"/>
        <w:ind w:firstLineChars="200" w:firstLine="482"/>
        <w:rPr>
          <w:rFonts w:ascii="仿宋" w:eastAsia="仿宋" w:hAnsi="仿宋" w:cs="仿宋_GB2312"/>
          <w:bCs/>
          <w:kern w:val="10"/>
          <w:sz w:val="24"/>
          <w:szCs w:val="24"/>
        </w:rPr>
      </w:pPr>
      <w:r w:rsidRPr="00301CD1">
        <w:rPr>
          <w:rFonts w:ascii="仿宋" w:eastAsia="仿宋" w:hAnsi="仿宋" w:cs="仿宋_GB2312" w:hint="eastAsia"/>
          <w:b/>
          <w:kern w:val="10"/>
          <w:sz w:val="24"/>
          <w:szCs w:val="24"/>
        </w:rPr>
        <w:t>参保网址</w:t>
      </w:r>
      <w:r w:rsidRPr="00301CD1">
        <w:rPr>
          <w:rFonts w:ascii="仿宋" w:eastAsia="仿宋" w:hAnsi="仿宋" w:cs="仿宋_GB2312" w:hint="eastAsia"/>
          <w:bCs/>
          <w:kern w:val="10"/>
          <w:sz w:val="24"/>
          <w:szCs w:val="24"/>
        </w:rPr>
        <w:t>：</w:t>
      </w:r>
      <w:r w:rsidRPr="00301CD1">
        <w:rPr>
          <w:rFonts w:ascii="仿宋" w:eastAsia="仿宋" w:hAnsi="仿宋" w:cs="仿宋_GB2312" w:hint="eastAsia"/>
          <w:bCs/>
          <w:kern w:val="10"/>
          <w:sz w:val="24"/>
          <w:szCs w:val="24"/>
        </w:rPr>
        <w:t>http://cb.uhcmu.com/</w:t>
      </w:r>
    </w:p>
    <w:p w:rsidR="00EE61B2" w:rsidRPr="00301CD1" w:rsidRDefault="00FE2B20">
      <w:pPr>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 xml:space="preserve">   </w:t>
      </w:r>
    </w:p>
    <w:p w:rsidR="00EE61B2" w:rsidRPr="00301CD1" w:rsidRDefault="00EE61B2">
      <w:pPr>
        <w:rPr>
          <w:rFonts w:ascii="仿宋" w:eastAsia="仿宋" w:hAnsi="仿宋" w:cs="仿宋_GB2312"/>
          <w:bCs/>
          <w:kern w:val="10"/>
          <w:sz w:val="24"/>
          <w:szCs w:val="24"/>
        </w:rPr>
      </w:pPr>
    </w:p>
    <w:p w:rsidR="00EE61B2" w:rsidRPr="00301CD1" w:rsidRDefault="00EE61B2">
      <w:pPr>
        <w:rPr>
          <w:rFonts w:ascii="仿宋" w:eastAsia="仿宋" w:hAnsi="仿宋" w:cs="仿宋_GB2312"/>
          <w:bCs/>
          <w:kern w:val="10"/>
          <w:sz w:val="24"/>
          <w:szCs w:val="24"/>
        </w:rPr>
      </w:pPr>
    </w:p>
    <w:p w:rsidR="00EE61B2" w:rsidRPr="00301CD1" w:rsidRDefault="00EE61B2">
      <w:pPr>
        <w:rPr>
          <w:rFonts w:ascii="仿宋" w:eastAsia="仿宋" w:hAnsi="仿宋" w:cs="仿宋_GB2312"/>
          <w:bCs/>
          <w:kern w:val="10"/>
          <w:sz w:val="24"/>
          <w:szCs w:val="24"/>
        </w:rPr>
      </w:pPr>
    </w:p>
    <w:p w:rsidR="00EE61B2" w:rsidRPr="00301CD1" w:rsidRDefault="00EE61B2">
      <w:pPr>
        <w:rPr>
          <w:rFonts w:ascii="仿宋" w:eastAsia="仿宋" w:hAnsi="仿宋" w:cs="仿宋_GB2312"/>
          <w:bCs/>
          <w:kern w:val="10"/>
          <w:sz w:val="24"/>
          <w:szCs w:val="24"/>
        </w:rPr>
      </w:pPr>
    </w:p>
    <w:p w:rsidR="00EE61B2" w:rsidRPr="00301CD1" w:rsidRDefault="00EE61B2">
      <w:pPr>
        <w:rPr>
          <w:rFonts w:ascii="仿宋" w:eastAsia="仿宋" w:hAnsi="仿宋" w:cs="仿宋_GB2312"/>
          <w:bCs/>
          <w:kern w:val="10"/>
          <w:sz w:val="24"/>
          <w:szCs w:val="24"/>
        </w:rPr>
      </w:pPr>
    </w:p>
    <w:p w:rsidR="00EE61B2" w:rsidRPr="00301CD1" w:rsidRDefault="00EE61B2">
      <w:pPr>
        <w:rPr>
          <w:rFonts w:ascii="仿宋" w:eastAsia="仿宋" w:hAnsi="仿宋" w:cs="仿宋_GB2312"/>
          <w:bCs/>
          <w:kern w:val="10"/>
          <w:sz w:val="24"/>
          <w:szCs w:val="24"/>
        </w:rPr>
      </w:pPr>
    </w:p>
    <w:p w:rsidR="00EE61B2" w:rsidRPr="00301CD1" w:rsidRDefault="00EE61B2">
      <w:pPr>
        <w:rPr>
          <w:rFonts w:ascii="仿宋" w:eastAsia="仿宋" w:hAnsi="仿宋" w:cs="仿宋_GB2312"/>
          <w:bCs/>
          <w:kern w:val="10"/>
          <w:sz w:val="24"/>
          <w:szCs w:val="24"/>
        </w:rPr>
      </w:pPr>
    </w:p>
    <w:p w:rsidR="00EE61B2" w:rsidRPr="00301CD1" w:rsidRDefault="00FE2B20">
      <w:pPr>
        <w:rPr>
          <w:rFonts w:ascii="仿宋" w:eastAsia="仿宋" w:hAnsi="仿宋" w:cs="仿宋_GB2312"/>
          <w:b/>
          <w:kern w:val="10"/>
          <w:sz w:val="24"/>
          <w:szCs w:val="24"/>
        </w:rPr>
      </w:pPr>
      <w:r w:rsidRPr="00301CD1">
        <w:rPr>
          <w:rFonts w:ascii="仿宋" w:eastAsia="仿宋" w:hAnsi="仿宋" w:cs="仿宋_GB2312" w:hint="eastAsia"/>
          <w:b/>
          <w:kern w:val="10"/>
          <w:sz w:val="24"/>
          <w:szCs w:val="24"/>
        </w:rPr>
        <w:t xml:space="preserve"> 17.</w:t>
      </w:r>
      <w:r w:rsidRPr="00301CD1">
        <w:rPr>
          <w:rFonts w:ascii="仿宋" w:eastAsia="仿宋" w:hAnsi="仿宋" w:cs="仿宋_GB2312" w:hint="eastAsia"/>
          <w:b/>
          <w:kern w:val="10"/>
          <w:sz w:val="24"/>
          <w:szCs w:val="24"/>
        </w:rPr>
        <w:t>参保操作流程：</w:t>
      </w:r>
    </w:p>
    <w:p w:rsidR="00EE61B2" w:rsidRPr="00301CD1" w:rsidRDefault="00EE61B2">
      <w:pPr>
        <w:rPr>
          <w:rFonts w:ascii="仿宋" w:eastAsia="仿宋" w:hAnsi="仿宋" w:cs="仿宋_GB2312"/>
          <w:bCs/>
          <w:kern w:val="10"/>
          <w:sz w:val="24"/>
          <w:szCs w:val="24"/>
        </w:rPr>
      </w:pPr>
      <w:bookmarkStart w:id="0" w:name="_GoBack"/>
      <w:bookmarkEnd w:id="0"/>
      <w:r w:rsidRPr="00301CD1">
        <w:rPr>
          <w:rFonts w:ascii="仿宋" w:eastAsia="仿宋" w:hAnsi="仿宋"/>
          <w:sz w:val="18"/>
        </w:rPr>
        <w:pict>
          <v:group id="_x0000_s1027" style="position:absolute;left:0;text-align:left;margin-left:-67.1pt;margin-top:11.65pt;width:560.25pt;height:566.15pt;z-index:251658240" coordorigin="6308,37180" coordsize="11205,10739" o:gfxdata="UEsDBAoAAAAAAIdO4kAAAAAAAAAAAAAAAAAEAAAAZHJzL1BLAwQUAAAACACHTuJA6vPm5dwAAAAM&#10;AQAADwAAAGRycy9kb3ducmV2LnhtbE2PwW7CMAyG75P2DpEn7QZJ2o1B1xRNaNsJIQ0mIW6hMW1F&#10;k1RNaOHt5522my1/+v39+fJqWzZgHxrvFMipAIau9KZxlYLv3cdkDixE7YxuvUMFNwywLO7vcp0Z&#10;P7ovHLaxYhTiQqYV1DF2GeehrNHqMPUdOrqdfG91pLWvuOn1SOG25YkQM2514+hDrTtc1Vietxer&#10;4HPU41sq34f1+bS6HXbPm/1aolKPD1K8Aot4jX8w/OqTOhTkdPQXZwJrFUxk+pQQqyBJU2BELOYz&#10;Go6EisVLArzI+f8SxQ9QSwMEFAAAAAgAh07iQDRO3sJIBgAAXzEAAA4AAABkcnMvZTJvRG9jLnht&#10;bO1bTW/bNhi+D9h/IHRfLOpbRp0CS5pchq1Yu+3MyLIsQF8jmdg5DhiaAgOGnXbpMGDDNuzQ3bZT&#10;gfXXJOnP2EuKkhzFcu10RZxAOTiyRFEi+fDh8z4v/eDhPE3QSUhZnGcjDe/oGgqzIB/HWTTSvnh6&#10;8JGnIcZJNiZJnoUj7TRk2sPdDz94MCuGoZFP82QcUgSVZGw4K0balPNiOBiwYBqmhO3kRZjBxUlO&#10;U8LhK40GY0pmUHuaDAxddwaznI4LmgchY3B2v7yo7cr6J5Mw4J9NJizkKBlp8G5cflL5eSQ+B7sP&#10;yDCipJjGgXoNcoO3SEmcwUPrqvYJJ+iYxteqSuOA5iyf8J0gTwf5ZBIHoWwDtAbrrdYc0vy4kG2J&#10;hrOoqLsJurbVTzeuNvj05DFF8XikGYaGMpLCGF2++vb8h+cITkDvzIpoCIUOafGkeEzViaj8Jho8&#10;n9BU/IemoLns19O6X8M5RwGcdDG2sWtrKIBrjod9w7HLng+mMDziPsfUASlw2XSxp4YlmD5SFWBs&#10;6Op2rLumL24eVM8eiFes32hWAJBY01fs3frqyZQUoRwCJrpB9RWuuurin28u//zu/MW/Q3R+9uz8&#10;tzOEy06TpeseY0MGnbeku3zdhHZdbXbVa7Zetxlj70qTybCgjB+GeYrEwUibJPlsb0oof0zDglDC&#10;YTpKPJKTTxgve6u6RbxGlh/ESQLnyTDJ0Axmru3JASIwBycJ4TBWaQGoYFkk62F5Eo/FPeIWRqOj&#10;vYSiEyJmlfxTr3elmHjgPmHTspy8JIqRYRrzkMqjaUjGj7Ix4qcFAC8DitDE26ThWENJCIwijmRJ&#10;TuJknZIAiyQDdAgclJ0ujvj8aA7ViMOjfHwKw3hc0DiaQtfJAZPFATZlkfeOn2aqvfj74vvf37z+&#10;GT4vX/6B1JST6NnL1HyrGlIBvp5sGFuuX8LHM3wJETKs4AMYldOtNVuuQSeJodPFqHRA5RbwcVNU&#10;cBqTLEo6MLQcGdsAB3MJnbx5fQbMgkyBfgFbIJ816AR7ik4832zhwbI9YFgBCVt3RK01gV6DxAKb&#10;yIV1FTx6JrlVJrEq6Fy2mMRaAM5GTOJbroRHzyR3kElg9pcabkGYKCaRimtzJrF03ZNLZIOHBSYx&#10;eiZZQ70sX3m2TJM4FXTaTCKHWAFnHSaxMUgPWGYs3dGlnmmQ02uSlq5djoxt0CRuBYfrTOIuLC1r&#10;aBLdUnjAhi0jtwYPtm6CFJaaxCx1eKNxq3DleoTTa5Ltjm5AZiojoaVJpCLdgEksv1SzFnbhSIaB&#10;fXRz56IbiFC7NImkg/U1ia6X0a5lWLYMjBomsXzBMoJJrDIQ7qOb1Y7K8pVnyzQJBst2OZXAlSYw&#10;7lAlaJLExZfC4RH2hjIoPdOHcFvgxHA8uZI1IHJ0eJ7EELhyKyPkzU0T9jVU/X9baqdsP+clMd7U&#10;M+n23JYjZBu0iRCYHbBYtF87YLEABmz6whQp0eC2xKoLJnWPhsqB3WI0dLqpeGM71YcoSKLBL23T&#10;hhvU6uJYkni6V5fNmeG92+03pYa7aqfixk/98ezip5cXvzxDcK5ZL0TQgvj84xwSTzVhlMmCJv5Q&#10;60WdmLJM3W8xhKELu1UsGIbxNk+VQipylY8KOUiZX0E051/FfCoTTyKTJugqYpDFKQ9QkUNKqzx9&#10;JQ9zIP/UshWxxdK4TNGIU6tvAVjXjwIgI3DT62Qej5Pwc2hEuS5WryvqvIUMwbtnkG4C7m1TR7X5&#10;e9HgfNH33QTnkEpy1FJoQo61FBVVtGW4lgK6abhvIcAe6NuVKr0PQAfwdYWQeDNf23Ns0PhiiTdt&#10;p5XnsF3wKyWd27j3te+Lrw1D2RUsbOpsW5U8tHSvJQV6eXhnnG28wtqGa1dlovrWIQ49x4WBF2xi&#10;ORBIQuEmYAB6AR0qxKHbO1L3ZucObMTqYpON3W21d8eyLaeVF+nZ5O6wyQp7G2/mb3u2A9Qk2MTR&#10;/VbO3fYMxSa202fK7os2MTr9bbjSLERrGJnYNlT05jhWS9f2bHJn2MSAsboW6Vy+en7x168IrjWQ&#10;EKH9am3iG6YyM11Tl65Ao02aHTxOGT91+5n1XsCnIU3jjPCcrrKx+u2AXdsB5TZ12MUvN16qXxyI&#10;nwksfpf7lpvfRez+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0IAABbQ29udGVudF9UeXBlc10ueG1sUEsBAhQACgAAAAAAh07iQAAAAAAAAAAA&#10;AAAAAAYAAAAAAAAAAAAQAAAAnwcAAF9yZWxzL1BLAQIUABQAAAAIAIdO4kCKFGY80QAAAJQBAAAL&#10;AAAAAAAAAAEAIAAAAMMHAABfcmVscy8ucmVsc1BLAQIUAAoAAAAAAIdO4kAAAAAAAAAAAAAAAAAE&#10;AAAAAAAAAAAAEAAAAAAAAABkcnMvUEsBAhQAFAAAAAgAh07iQOrz5uXcAAAADAEAAA8AAAAAAAAA&#10;AQAgAAAAIgAAAGRycy9kb3ducmV2LnhtbFBLAQIUABQAAAAIAIdO4kA0Tt7CSAYAAF8xAAAOAAAA&#10;AAAAAAEAIAAAACsBAABkcnMvZTJvRG9jLnhtbFBLBQYAAAAABgAGAFkBAADlCQAAAAA=&#10;">
            <v:shapetype id="_x0000_t117" coordsize="21600,21600" o:spt="117" path="m4353,l17214,r4386,10800l17214,21600r-12861,l,10800xe">
              <v:stroke joinstyle="miter"/>
              <v:path gradientshapeok="t" o:connecttype="rect" textboxrect="4353,0,17214,21600"/>
            </v:shapetype>
            <v:shape id="_x0000_s1026" type="#_x0000_t117" style="position:absolute;left:9035;top:37180;width:5005;height:1118" o:gfxdata="UEsDBAoAAAAAAIdO4kAAAAAAAAAAAAAAAAAEAAAAZHJzL1BLAwQUAAAACACHTuJAOrWxCLgAAADa&#10;AAAADwAAAGRycy9kb3ducmV2LnhtbEVPTYvCMBC9C/6HMMLebFoPWqpRRBA9ya568TY0Y1tsJqWJ&#10;rfrrN4LgaXi8z1msHqYWHbWusqwgiWIQxLnVFRcKzqftOAXhPLLG2jIpeJKD1XI4WGCmbc9/1B19&#10;IUIIuwwVlN43mZQuL8mgi2xDHLirbQ36ANtC6hb7EG5qOYnjqTRYcWgosaFNSfnteDcKfl/d7JKm&#10;2r4O/W5yS7XbJWun1M8oiecgPD38V/xx73WYD+9X3lcu/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rWxCLgAAADaAAAA&#10;DwAAAAAAAAABACAAAAAiAAAAZHJzL2Rvd25yZXYueG1sUEsBAhQAFAAAAAgAh07iQDMvBZ47AAAA&#10;OQAAABAAAAAAAAAAAQAgAAAABwEAAGRycy9zaGFwZXhtbC54bWxQSwUGAAAAAAYABgBbAQAAsQMA&#10;AAAA&#10;" filled="f" strokeweight="1.25pt">
              <v:textbox>
                <w:txbxContent>
                  <w:p w:rsidR="00EE61B2" w:rsidRPr="00301CD1" w:rsidRDefault="00FE2B20">
                    <w:pPr>
                      <w:spacing w:line="400" w:lineRule="exact"/>
                      <w:rPr>
                        <w:rFonts w:ascii="仿宋" w:eastAsia="仿宋" w:hAnsi="仿宋" w:cs="仿宋_GB2312"/>
                        <w:sz w:val="24"/>
                        <w:szCs w:val="24"/>
                      </w:rPr>
                    </w:pPr>
                    <w:r w:rsidRPr="00301CD1">
                      <w:rPr>
                        <w:rFonts w:ascii="仿宋" w:eastAsia="仿宋" w:hAnsi="仿宋" w:cs="仿宋_GB2312" w:hint="eastAsia"/>
                        <w:sz w:val="24"/>
                        <w:szCs w:val="24"/>
                      </w:rPr>
                      <w:t>学生处、研究生院组织学生进入参保系统进行注册</w:t>
                    </w:r>
                  </w:p>
                </w:txbxContent>
              </v:textbox>
            </v:shape>
            <v:line id="_x0000_s1047" style="position:absolute" from="11479,38298" to="11480,38937" o:gfxdata="UEsDBAoAAAAAAIdO4kAAAAAAAAAAAAAAAAAEAAAAZHJzL1BLAwQUAAAACACHTuJA2eiD8bwAAADa&#10;AAAADwAAAGRycy9kb3ducmV2LnhtbEWPT2sCMRTE7wW/Q3hCb91kF2pl3SgoWArtwaro9bF57i5u&#10;XpYk/um3b4RCj8PM/IapFnfbiyv50DnWkGcKBHHtTMeNhv1u/TIFESKywd4xafihAIv56KnC0rgb&#10;f9N1GxuRIBxK1NDGOJRShroliyFzA3HyTs5bjEn6RhqPtwS3vSyUmkiLHaeFFgdatVSftxer4ehf&#10;efOlpH0/DXTAt8/mvLxstH4e52oGItI9/of/2h9GQwGPK+kGy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og/G8AAAA&#10;2gAAAA8AAAAAAAAAAQAgAAAAIgAAAGRycy9kb3ducmV2LnhtbFBLAQIUABQAAAAIAIdO4kAzLwWe&#10;OwAAADkAAAAQAAAAAAAAAAEAIAAAAAsBAABkcnMvc2hhcGV4bWwueG1sUEsFBgAAAAAGAAYAWwEA&#10;ALUDAAAAAA==&#10;" strokeweight="1.25pt">
              <v:stroke endarrow="block"/>
            </v:line>
            <v:shapetype id="_x0000_t109" coordsize="21600,21600" o:spt="109" path="m,l,21600r21600,l21600,xe">
              <v:stroke joinstyle="miter"/>
              <v:path gradientshapeok="t" o:connecttype="rect"/>
            </v:shapetype>
            <v:shape id="_x0000_s1046" type="#_x0000_t109" style="position:absolute;left:9185;top:38938;width:4588;height:506" o:gfxdata="UEsDBAoAAAAAAIdO4kAAAAAAAAAAAAAAAAAEAAAAZHJzL1BLAwQUAAAACACHTuJAYIaiCLwAAADa&#10;AAAADwAAAGRycy9kb3ducmV2LnhtbEWPT4vCMBTE7wt+h/AEb2taXRapRhFFdA978A94fTavabV5&#10;KU2s7rffLCx4HGbmN8xs8bS16Kj1lWMF6TABQZw7XbFRcDpu3icgfEDWWDsmBT/kYTHvvc0w0+7B&#10;e+oOwYgIYZ+hgjKEJpPS5yVZ9EPXEEevcK3FEGVrpG7xEeG2lqMk+ZQWK44LJTa0Kim/He5Wgdlf&#10;riu5Xn4Y+sLv7flcpEXaKTXop8kURKBneIX/2zutYAx/V+IN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ogi8AAAA&#10;2gAAAA8AAAAAAAAAAQAgAAAAIgAAAGRycy9kb3ducmV2LnhtbFBLAQIUABQAAAAIAIdO4kAzLwWe&#10;OwAAADkAAAAQAAAAAAAAAAEAIAAAAAsBAABkcnMvc2hhcGV4bWwueG1sUEsFBgAAAAAGAAYAWwEA&#10;ALUDAAAAAA==&#10;" filled="f" strokeweight="1.25pt">
              <v:textbox>
                <w:txbxContent>
                  <w:p w:rsidR="00EE61B2" w:rsidRPr="00301CD1" w:rsidRDefault="00FE2B20">
                    <w:pPr>
                      <w:rPr>
                        <w:rFonts w:ascii="仿宋" w:eastAsia="仿宋" w:hAnsi="仿宋" w:cs="仿宋_GB2312"/>
                        <w:szCs w:val="21"/>
                      </w:rPr>
                    </w:pPr>
                    <w:r w:rsidRPr="00301CD1">
                      <w:rPr>
                        <w:rFonts w:ascii="仿宋" w:eastAsia="仿宋" w:hAnsi="仿宋" w:hint="eastAsia"/>
                        <w:szCs w:val="21"/>
                      </w:rPr>
                      <w:t xml:space="preserve"> </w:t>
                    </w:r>
                    <w:r w:rsidRPr="00301CD1">
                      <w:rPr>
                        <w:rFonts w:ascii="仿宋" w:eastAsia="仿宋" w:hAnsi="仿宋" w:cs="仿宋_GB2312" w:hint="eastAsia"/>
                        <w:szCs w:val="21"/>
                      </w:rPr>
                      <w:t>学生注册成功后，</w:t>
                    </w:r>
                    <w:r w:rsidRPr="00301CD1">
                      <w:rPr>
                        <w:rFonts w:ascii="仿宋" w:eastAsia="仿宋" w:hAnsi="仿宋" w:cs="仿宋_GB2312" w:hint="eastAsia"/>
                        <w:szCs w:val="21"/>
                      </w:rPr>
                      <w:t>系统</w:t>
                    </w:r>
                    <w:r w:rsidRPr="00301CD1">
                      <w:rPr>
                        <w:rFonts w:ascii="仿宋" w:eastAsia="仿宋" w:hAnsi="仿宋" w:cs="仿宋_GB2312" w:hint="eastAsia"/>
                        <w:szCs w:val="21"/>
                      </w:rPr>
                      <w:t>填写参保登记表</w:t>
                    </w:r>
                  </w:p>
                </w:txbxContent>
              </v:textbox>
            </v:shape>
            <v:line id="_x0000_s1045" style="position:absolute" from="11479,39476" to="11480,40115" o:gfxdata="UEsDBAoAAAAAAIdO4kAAAAAAAAAAAAAAAAAEAAAAZHJzL1BLAwQUAAAACACHTuJAOU2+HroAAADa&#10;AAAADwAAAGRycy9kb3ducmV2LnhtbEWPS4sCMRCE74L/IbSwtzVRdlcZjYLCLsJ68IVem0k7Mzjp&#10;DEl8/XsjCB6LqvqKGk9vthYX8qFyrKHXVSCIc2cqLjTstr+fQxAhIhusHZOGOwWYTtqtMWbGXXlN&#10;l00sRIJwyFBDGWOTSRnykiyGrmuIk3d03mJM0hfSeLwmuK1lX6kfabHitFBiQ/OS8tPmbDUc/Dev&#10;lkrav2NDexz8F6fZeaX1R6enRiAi3eI7/GovjIYveF5JN0BO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Tb4eugAAANoA&#10;AAAPAAAAAAAAAAEAIAAAACIAAABkcnMvZG93bnJldi54bWxQSwECFAAUAAAACACHTuJAMy8FnjsA&#10;AAA5AAAAEAAAAAAAAAABACAAAAAJAQAAZHJzL3NoYXBleG1sLnhtbFBLBQYAAAAABgAGAFsBAACz&#10;AwAAAAA=&#10;" strokeweight="1.25pt">
              <v:stroke endarrow="block"/>
            </v:line>
            <v:shape id="_x0000_s1044" type="#_x0000_t109" style="position:absolute;left:9185;top:40081;width:4588;height:526" o:gfxdata="UEsDBAoAAAAAAIdO4kAAAAAAAAAAAAAAAAAEAAAAZHJzL1BLAwQUAAAACACHTuJAgCOf57wAAADa&#10;AAAADwAAAGRycy9kb3ducmV2LnhtbEWPT4vCMBTE7wt+h/AEb2tacRepRhFFdA978A94fTavabV5&#10;KU2s7rffLCx4HGbmN8xs8bS16Kj1lWMF6TABQZw7XbFRcDpu3icgfEDWWDsmBT/kYTHvvc0w0+7B&#10;e+oOwYgIYZ+hgjKEJpPS5yVZ9EPXEEevcK3FEGVrpG7xEeG2lqMk+ZQWK44LJTa0Kim/He5Wgdlf&#10;riu5Xo4NfeH39nwu0iLtlBr002QKItAzvML/7Z1W8AF/V+IN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n+e8AAAA&#10;2gAAAA8AAAAAAAAAAQAgAAAAIgAAAGRycy9kb3ducmV2LnhtbFBLAQIUABQAAAAIAIdO4kAzLwWe&#10;OwAAADkAAAAQAAAAAAAAAAEAIAAAAAsBAABkcnMvc2hhcGV4bWwueG1sUEsFBgAAAAAGAAYAWwEA&#10;ALUDAAAAAA==&#10;" filled="f" strokeweight="1.25pt">
              <v:textbox>
                <w:txbxContent>
                  <w:p w:rsidR="00EE61B2" w:rsidRPr="00301CD1" w:rsidRDefault="00FE2B20">
                    <w:pPr>
                      <w:rPr>
                        <w:rFonts w:ascii="仿宋" w:eastAsia="仿宋" w:hAnsi="仿宋"/>
                        <w:szCs w:val="21"/>
                      </w:rPr>
                    </w:pPr>
                    <w:r>
                      <w:rPr>
                        <w:rFonts w:hint="eastAsia"/>
                      </w:rPr>
                      <w:t xml:space="preserve"> </w:t>
                    </w:r>
                    <w:r w:rsidRPr="00301CD1">
                      <w:rPr>
                        <w:rFonts w:ascii="仿宋" w:eastAsia="仿宋" w:hAnsi="仿宋" w:hint="eastAsia"/>
                        <w:szCs w:val="21"/>
                      </w:rPr>
                      <w:t>确认参保信息无误后，系统保存、提交</w:t>
                    </w:r>
                  </w:p>
                </w:txbxContent>
              </v:textbox>
            </v:shape>
            <v:line id="_x0000_s1043" style="position:absolute" from="11511,40602" to="11512,41241" o:gfxdata="UEsDBAoAAAAAAIdO4kAAAAAAAAAAAAAAAAAEAAAAZHJzL1BLAwQUAAAACACHTuJAptOF8rwAAADa&#10;AAAADwAAAGRycy9kb3ducmV2LnhtbEWPQWsCMRSE7wX/Q3iCt26yhVpZNwoKloI9WBW9PjbP3cXN&#10;y5JE1/77plDocZiZb5hy+bCduJMPrWMNeaZAEFfOtFxrOB42zzMQISIb7ByThm8KsFyMnkosjBv4&#10;i+77WIsE4VCghibGvpAyVA1ZDJnriZN3cd5iTNLX0ngcEtx28kWpqbTYclposKd1Q9V1f7Mazv6V&#10;d59K2vdLTyd829bX1W2n9WScqzmISI/4H/5rfxgNU/i9km6AX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ThfK8AAAA&#10;2gAAAA8AAAAAAAAAAQAgAAAAIgAAAGRycy9kb3ducmV2LnhtbFBLAQIUABQAAAAIAIdO4kAzLwWe&#10;OwAAADkAAAAQAAAAAAAAAAEAIAAAAAsBAABkcnMvc2hhcGV4bWwueG1sUEsFBgAAAAAGAAYAWwEA&#10;ALUDAAAAAA==&#10;" strokeweight="1.25pt">
              <v:stroke endarrow="block"/>
            </v:line>
            <v:shape id="_x0000_s1042" type="#_x0000_t109" style="position:absolute;left:9041;top:41259;width:5032;height:531" o:gfxdata="UEsDBAoAAAAAAIdO4kAAAAAAAAAAAAAAAAAEAAAAZHJzL1BLAwQUAAAACACHTuJAH72kC7wAAADa&#10;AAAADwAAAGRycy9kb3ducmV2LnhtbEWPT4vCMBTE7wt+h/AEb2takV2pRhFFdA978A94fTavabV5&#10;KU2s7rffLCx4HGbmN8xs8bS16Kj1lWMF6TABQZw7XbFRcDpu3icgfEDWWDsmBT/kYTHvvc0w0+7B&#10;e+oOwYgIYZ+hgjKEJpPS5yVZ9EPXEEevcK3FEGVrpG7xEeG2lqMk+ZAWK44LJTa0Kim/He5Wgdlf&#10;riu5Xo4NfeH39nwu0iLtlBr002QKItAzvML/7Z1W8Al/V+IN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9pAu8AAAA&#10;2gAAAA8AAAAAAAAAAQAgAAAAIgAAAGRycy9kb3ducmV2LnhtbFBLAQIUABQAAAAIAIdO4kAzLwWe&#10;OwAAADkAAAAQAAAAAAAAAAEAIAAAAAsBAABkcnMvc2hhcGV4bWwueG1sUEsFBgAAAAAGAAYAWwEA&#10;ALUDAAAAAA==&#10;" filled="f" strokeweight="1.25pt">
              <v:textbox>
                <w:txbxContent>
                  <w:p w:rsidR="00EE61B2" w:rsidRPr="00301CD1" w:rsidRDefault="00FE2B20">
                    <w:pPr>
                      <w:rPr>
                        <w:rFonts w:ascii="仿宋" w:eastAsia="仿宋" w:hAnsi="仿宋"/>
                        <w:szCs w:val="21"/>
                      </w:rPr>
                    </w:pPr>
                    <w:r w:rsidRPr="00301CD1">
                      <w:rPr>
                        <w:rFonts w:ascii="仿宋" w:eastAsia="仿宋" w:hAnsi="仿宋" w:hint="eastAsia"/>
                        <w:szCs w:val="21"/>
                      </w:rPr>
                      <w:t>医保办导出参保信息，反馈学生处、研究生院</w:t>
                    </w:r>
                  </w:p>
                </w:txbxContent>
              </v:textbox>
            </v:shape>
            <v:line id="_x0000_s1041" style="position:absolute" from="11495,41795" to="11496,42434" o:gfxdata="UEsDBAoAAAAAAIdO4kAAAAAAAAAAAAAAAAAEAAAAZHJzL1BLAwQUAAAACACHTuJAuAC0G7cAAADa&#10;AAAADwAAAGRycy9kb3ducmV2LnhtbEVPy4rCMBTdC/5DuII7TRR0pBoFBUXQhaOi20tzbYvNTUni&#10;Y/5+shBcHs57tnjbWjzJh8qxhkFfgSDOnam40HA+rXsTECEiG6wdk4Y/CrCYt1szzIx78S89j7EQ&#10;KYRDhhrKGJtMypCXZDH0XUOcuJvzFmOCvpDG4yuF21oOlRpLixWnhhIbWpWU348Pq+HqR3zYK2k3&#10;t4Yu+LMr7svHQetuZ6CmICK941f8cW+NhrQ1XUk3QM7/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4ALQbtwAAANoAAAAP&#10;AAAAAAAAAAEAIAAAACIAAABkcnMvZG93bnJldi54bWxQSwECFAAUAAAACACHTuJAMy8FnjsAAAA5&#10;AAAAEAAAAAAAAAABACAAAAAGAQAAZHJzL3NoYXBleG1sLnhtbFBLBQYAAAAABgAGAFsBAACwAwAA&#10;AAA=&#10;" strokeweight="1.25pt">
              <v:stroke endarrow="block"/>
            </v:line>
            <v:shape id="_x0000_s1040" type="#_x0000_t109" style="position:absolute;left:9009;top:42453;width:4941;height:498" o:gfxdata="UEsDBAoAAAAAAIdO4kAAAAAAAAAAAAAAAAAEAAAAZHJzL1BLAwQUAAAACACHTuJAAW6V4rwAAADa&#10;AAAADwAAAGRycy9kb3ducmV2LnhtbEWPT4vCMBTE7wt+h/AEb2takWWtRhFFdA978A94fTavabV5&#10;KU2s7rffLCx4HGbmN8xs8bS16Kj1lWMF6TABQZw7XbFRcDpu3j9B+ICssXZMCn7Iw2Lee5thpt2D&#10;99QdghERwj5DBWUITSalz0uy6IeuIY5e4VqLIcrWSN3iI8JtLUdJ8iEtVhwXSmxoVVJ+O9ytArO/&#10;XFdyvRwb+sLv7flcpEXaKTXop8kURKBneIX/2zutYAJ/V+IN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uleK8AAAA&#10;2gAAAA8AAAAAAAAAAQAgAAAAIgAAAGRycy9kb3ducmV2LnhtbFBLAQIUABQAAAAIAIdO4kAzLwWe&#10;OwAAADkAAAAQAAAAAAAAAAEAIAAAAAsBAABkcnMvc2hhcGV4bWwueG1sUEsFBgAAAAAGAAYAWwEA&#10;ALUDAAAAAA==&#10;" filled="f" strokeweight="1.25pt">
              <v:textbox>
                <w:txbxContent>
                  <w:p w:rsidR="00EE61B2" w:rsidRPr="00301CD1" w:rsidRDefault="00FE2B20" w:rsidP="00301CD1">
                    <w:pPr>
                      <w:rPr>
                        <w:rFonts w:ascii="仿宋" w:eastAsia="仿宋" w:hAnsi="仿宋"/>
                        <w:szCs w:val="21"/>
                      </w:rPr>
                    </w:pPr>
                    <w:r w:rsidRPr="00301CD1">
                      <w:rPr>
                        <w:rFonts w:ascii="仿宋" w:eastAsia="仿宋" w:hAnsi="仿宋" w:hint="eastAsia"/>
                        <w:szCs w:val="21"/>
                      </w:rPr>
                      <w:t>学生确认信息，提交资助类学生证明材料</w:t>
                    </w:r>
                  </w:p>
                </w:txbxContent>
              </v:textbox>
            </v:shape>
            <v:line id="_x0000_s1039" style="position:absolute;flip:y" from="8393,42687" to="8993,43122" o:gfxdata="UEsDBAoAAAAAAIdO4kAAAAAAAAAAAAAAAAAEAAAAZHJzL1BLAwQUAAAACACHTuJAL9PqUrwAAADb&#10;AAAADwAAAGRycy9kb3ducmV2LnhtbEWPzWrDMBCE74W+g9hCbo3sQELqWg60UAi9hPw8wGJtLbfW&#10;SliKnb5991DIbZeZnfm23t38oCYaUx/YQLksQBG3wfbcGbicP563oFJGtjgEJgO/lGDXPD7UWNkw&#10;85GmU+6UhHCq0IDLOVZap9aRx7QMkVi0rzB6zLKOnbYjzhLuB70qio322LM0OIz07qj9OV29Aa1j&#10;Fw+u//w+tnQJh9K+ra8vxiyeyuIVVKZbvpv/r/dW8IVefpEBd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6lK8AAAA&#10;2wAAAA8AAAAAAAAAAQAgAAAAIgAAAGRycy9kb3ducmV2LnhtbFBLAQIUABQAAAAIAIdO4kAzLwWe&#10;OwAAADkAAAAQAAAAAAAAAAEAIAAAAAsBAABkcnMvc2hhcGV4bWwueG1sUEsFBgAAAAAGAAYAWwEA&#10;ALUDAAAAAA==&#10;" strokeweight="1.25pt">
              <v:stroke dashstyle="1 1" endcap="square"/>
            </v:line>
            <v:line id="_x0000_s1038" style="position:absolute" from="13988,42672" to="14753,43107" o:gfxdata="UEsDBAoAAAAAAIdO4kAAAAAAAAAAAAAAAAAEAAAAZHJzL1BLAwQUAAAACACHTuJAcgtirL0AAADb&#10;AAAADwAAAGRycy9kb3ducmV2LnhtbEWP3YrCMBCF7wXfIYywN6JJvVikaxR/EBcW/H+AoRnbajMp&#10;Taz69mZhYe9mOOc7c2Yye9pKtNT40rGGZKhAEGfOlJxrOJ/WgzEIH5ANVo5Jw4s8zKbdzgRT4x58&#10;oPYYchFD2KeooQihTqX0WUEW/dDVxFG7uMZiiGuTS9PgI4bbSo6U+pQWS44XCqxpWVB2O95trKEy&#10;v9i05/1Pdbqq1e617x+2c60/eon6AhHoGf7Nf/S3iVwCv7/EAeT0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C2KsvQAA&#10;ANsAAAAPAAAAAAAAAAEAIAAAACIAAABkcnMvZG93bnJldi54bWxQSwECFAAUAAAACACHTuJAMy8F&#10;njsAAAA5AAAAEAAAAAAAAAABACAAAAAMAQAAZHJzL3NoYXBleG1sLnhtbFBLBQYAAAAABgAGAFsB&#10;AAC2AwAAAAA=&#10;" strokeweight="1.25pt">
              <v:stroke dashstyle="1 1" endcap="square"/>
            </v:line>
            <v:line id="_x0000_s1037" style="position:absolute" from="11496,42939" to="11497,43579" o:gfxdata="UEsDBAoAAAAAAIdO4kAAAAAAAAAAAAAAAAAEAAAAZHJzL1BLAwQUAAAACACHTuJAeoM0LLsAAADb&#10;AAAADwAAAGRycy9kb3ducmV2LnhtbEVPS2sCMRC+F/wPYYTeusku1Mq6UVCwFNqDVdHrsBl3FzeT&#10;JYmP/vtGKPQ2H99zqsXd9uJKPnSONeSZAkFcO9Nxo2G/W79MQYSIbLB3TBp+KMBiPnqqsDTuxt90&#10;3cZGpBAOJWpoYxxKKUPdksWQuYE4cSfnLcYEfSONx1sKt70slJpIix2nhhYHWrVUn7cXq+HoX3nz&#10;paR9Pw10wLfP5ry8bLR+HudqBiLSPf6L/9wfJs0v4PFLOkDO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oM0LLsAAADb&#10;AAAADwAAAAAAAAABACAAAAAiAAAAZHJzL2Rvd25yZXYueG1sUEsBAhQAFAAAAAgAh07iQDMvBZ47&#10;AAAAOQAAABAAAAAAAAAAAQAgAAAACgEAAGRycy9zaGFwZXhtbC54bWxQSwUGAAAAAAYABgBbAQAA&#10;tAMAAAAA&#10;" strokeweight="1.25pt">
              <v:stroke endarrow="block"/>
            </v:line>
            <v:shapetype id="_x0000_t202" coordsize="21600,21600" o:spt="202" path="m,l,21600r21600,l21600,xe">
              <v:stroke joinstyle="miter"/>
              <v:path gradientshapeok="t" o:connecttype="rect"/>
            </v:shapetype>
            <v:shape id="_x0000_s1036" type="#_x0000_t202" style="position:absolute;left:6308;top:43092;width:2085;height:2206" o:gfxdata="UEsDBAoAAAAAAIdO4kAAAAAAAAAAAAAAAAAEAAAAZHJzL1BLAwQUAAAACACHTuJA49aR17kAAADb&#10;AAAADwAAAGRycy9kb3ducmV2LnhtbEVPS4vCMBC+L/gfwgh7W9MqilajB0FWWFx83odkbKvNpDRZ&#10;rf/eLAje5uN7zmzR2krcqPGlYwVpLwFBrJ0pOVdwPKy+xiB8QDZYOSYFD/KwmHc+ZpgZd+cd3fYh&#10;FzGEfYYKihDqTEqvC7Loe64mjtzZNRZDhE0uTYP3GG4r2U+SkbRYcmwosKZlQfq6/7MKfoeb049s&#10;9Ti1+mz6o0uYfG8nSn1202QKIlAb3uKXe23i/AH8/xIPkPM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PWkde5AAAA2wAA&#10;AA8AAAAAAAAAAQAgAAAAIgAAAGRycy9kb3ducmV2LnhtbFBLAQIUABQAAAAIAIdO4kAzLwWeOwAA&#10;ADkAAAAQAAAAAAAAAAEAIAAAAAgBAABkcnMvc2hhcGV4bWwueG1sUEsFBgAAAAAGAAYAWwEAALID&#10;AAAAAA==&#10;" strokeweight="1.25pt">
              <v:fill angle="90" focus="100%" type="gradient">
                <o:fill v:ext="view" type="gradientUnscaled"/>
              </v:fill>
              <v:stroke endarrow="block"/>
              <v:textbox>
                <w:txbxContent>
                  <w:p w:rsidR="00EE61B2" w:rsidRDefault="00FE2B20">
                    <w:r>
                      <w:rPr>
                        <w:rFonts w:hint="eastAsia"/>
                      </w:rPr>
                      <w:t>如学生信息填写错误，需提交书面申请，学办同意后，由本人携带身份证、学生证到大学城医院进行修改</w:t>
                    </w:r>
                    <w:r>
                      <w:rPr>
                        <w:rFonts w:hint="eastAsia"/>
                      </w:rPr>
                      <w:t>。</w:t>
                    </w:r>
                  </w:p>
                  <w:p w:rsidR="00EE61B2" w:rsidRDefault="00EE61B2"/>
                </w:txbxContent>
              </v:textbox>
            </v:shape>
            <v:shape id="_x0000_s1035" type="#_x0000_t202" style="position:absolute;left:14768;top:43107;width:2745;height:3270" o:gfxdata="UEsDBAoAAAAAAIdO4kAAAAAAAAAAAAAAAAAEAAAAZHJzL1BLAwQUAAAACACHTuJAbD8Jo7kAAADb&#10;AAAADwAAAGRycy9kb3ducmV2LnhtbEVPS4vCMBC+L/gfwgh7W9OKilajB0FWWFx83odkbKvNpDRZ&#10;rf/eLAje5uN7zmzR2krcqPGlYwVpLwFBrJ0pOVdwPKy+xiB8QDZYOSYFD/KwmHc+ZpgZd+cd3fYh&#10;FzGEfYYKihDqTEqvC7Loe64mjtzZNRZDhE0uTYP3GG4r2U+SkbRYcmwosKZlQfq6/7MKfoeb049s&#10;9Ti1+mz6o0uYfG8nSn1202QKIlAb3uKXe23i/AH8/xIPkPM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w/CaO5AAAA2wAA&#10;AA8AAAAAAAAAAQAgAAAAIgAAAGRycy9kb3ducmV2LnhtbFBLAQIUABQAAAAIAIdO4kAzLwWeOwAA&#10;ADkAAAAQAAAAAAAAAAEAIAAAAAgBAABkcnMvc2hhcGV4bWwueG1sUEsFBgAAAAAGAAYAWwEAALID&#10;AAAAAA==&#10;" strokeweight="1.25pt">
              <v:fill angle="90" focus="100%" type="gradient">
                <o:fill v:ext="view" type="gradientUnscaled"/>
              </v:fill>
              <v:stroke endarrow="block"/>
              <v:textbox>
                <w:txbxContent>
                  <w:p w:rsidR="00EE61B2" w:rsidRDefault="00FE2B20">
                    <w:pPr>
                      <w:rPr>
                        <w:szCs w:val="21"/>
                      </w:rPr>
                    </w:pPr>
                    <w:r>
                      <w:rPr>
                        <w:rFonts w:hint="eastAsia"/>
                        <w:szCs w:val="21"/>
                      </w:rPr>
                      <w:t>需提供证明材料要求：</w:t>
                    </w:r>
                  </w:p>
                  <w:p w:rsidR="00EE61B2" w:rsidRDefault="00FE2B20">
                    <w:pPr>
                      <w:rPr>
                        <w:szCs w:val="21"/>
                      </w:rPr>
                    </w:pPr>
                    <w:r>
                      <w:rPr>
                        <w:rFonts w:hint="eastAsia"/>
                        <w:szCs w:val="21"/>
                      </w:rPr>
                      <w:t>城乡低保：低保证复印件（有当年审核情况）并有当地民政局盖章；</w:t>
                    </w:r>
                  </w:p>
                  <w:p w:rsidR="00EE61B2" w:rsidRDefault="00FE2B20">
                    <w:pPr>
                      <w:rPr>
                        <w:szCs w:val="21"/>
                      </w:rPr>
                    </w:pPr>
                    <w:r>
                      <w:rPr>
                        <w:rFonts w:hint="eastAsia"/>
                        <w:szCs w:val="21"/>
                      </w:rPr>
                      <w:t>国家助学金：承诺书、国家助学金人员名单并学办盖章、困难家庭建档通知书复印件；</w:t>
                    </w:r>
                  </w:p>
                  <w:p w:rsidR="00EE61B2" w:rsidRDefault="00FE2B20">
                    <w:pPr>
                      <w:rPr>
                        <w:szCs w:val="21"/>
                      </w:rPr>
                    </w:pPr>
                    <w:r>
                      <w:rPr>
                        <w:rFonts w:hint="eastAsia"/>
                        <w:szCs w:val="21"/>
                      </w:rPr>
                      <w:t>重度（一、二级）残疾大学生：残疾证复印件。</w:t>
                    </w:r>
                  </w:p>
                  <w:p w:rsidR="00EE61B2" w:rsidRDefault="00EE61B2"/>
                </w:txbxContent>
              </v:textbox>
            </v:shape>
            <v:shape id="_x0000_s1034" type="#_x0000_t109" style="position:absolute;left:8650;top:43566;width:5702;height:516" o:gfxdata="UEsDBAoAAAAAAIdO4kAAAAAAAAAAAAAAAAAEAAAAZHJzL1BLAwQUAAAACACHTuJANpl+N7sAAADb&#10;AAAADwAAAGRycy9kb3ducmV2LnhtbEVPS4vCMBC+L/gfwgje1rTiLlKNIoroHvbgA7yOzTStNpPS&#10;xOr++83Cgrf5+J4zWzxtLTpqfeVYQTpMQBDnTldsFJyOm/cJCB+QNdaOScEPeVjMe28zzLR78J66&#10;QzAihrDPUEEZQpNJ6fOSLPqha4gjV7jWYoiwNVK3+IjhtpajJPmUFiuODSU2tCopvx3uVoHZX64r&#10;uV6ODX3h9/Z8LtIi7ZQa9NNkCiLQM7zE/+6djvM/4O+XeIC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pl+N7sAAADb&#10;AAAADwAAAAAAAAABACAAAAAiAAAAZHJzL2Rvd25yZXYueG1sUEsBAhQAFAAAAAgAh07iQDMvBZ47&#10;AAAAOQAAABAAAAAAAAAAAQAgAAAACgEAAGRycy9zaGFwZXhtbC54bWxQSwUGAAAAAAYABgBbAQAA&#10;tAMAAAAA&#10;" filled="f" strokeweight="1.25pt">
              <v:textbox>
                <w:txbxContent>
                  <w:p w:rsidR="00EE61B2" w:rsidRPr="00301CD1" w:rsidRDefault="00FE2B20" w:rsidP="00301CD1">
                    <w:pPr>
                      <w:rPr>
                        <w:rFonts w:ascii="仿宋" w:eastAsia="仿宋" w:hAnsi="仿宋"/>
                        <w:szCs w:val="21"/>
                      </w:rPr>
                    </w:pPr>
                    <w:r w:rsidRPr="00301CD1">
                      <w:rPr>
                        <w:rFonts w:ascii="仿宋" w:eastAsia="仿宋" w:hAnsi="仿宋" w:hint="eastAsia"/>
                        <w:szCs w:val="21"/>
                      </w:rPr>
                      <w:t>根据学校财务处要求进行缴费</w:t>
                    </w:r>
                  </w:p>
                </w:txbxContent>
              </v:textbox>
            </v:shape>
            <v:line id="_x0000_s1033" style="position:absolute" from="11496,44082" to="11497,44722" o:gfxdata="UEsDBAoAAAAAAIdO4kAAAAAAAAAAAAAAAAAEAAAAZHJzL1BLAwQUAAAACACHTuJABbgyL7oAAADb&#10;AAAADwAAAGRycy9kb3ducmV2LnhtbEVP32vCMBB+H/g/hBN8W5MO5qQ2CgqOgXtwKvp6NGdbbC4l&#10;idb998tgsLf7+H5euXzYTtzJh9axhjxTIIgrZ1quNRwPm+cZiBCRDXaOScM3BVguRk8lFsYN/EX3&#10;faxFCuFQoIYmxr6QMlQNWQyZ64kTd3HeYkzQ19J4HFK47eSLUlNpseXU0GBP64aq6/5mNZz9K+8+&#10;lbTvl55O+Latr6vbTuvJOFdzEJEe8V/85/4waf4Ufn9JB8jF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uDIvugAAANsA&#10;AAAPAAAAAAAAAAEAIAAAACIAAABkcnMvZG93bnJldi54bWxQSwECFAAUAAAACACHTuJAMy8FnjsA&#10;AAA5AAAAEAAAAAAAAAABACAAAAAJAQAAZHJzL3NoYXBleG1sLnhtbFBLBQYAAAAABgAGAFsBAACz&#10;AwAAAAA=&#10;" strokeweight="1.25pt">
              <v:stroke endarrow="block"/>
            </v:line>
            <v:shape id="_x0000_s1032" type="#_x0000_t109" style="position:absolute;left:8671;top:44688;width:5663;height:798" o:gfxdata="UEsDBAoAAAAAAIdO4kAAAAAAAAAAAAAAAAAEAAAAZHJzL1BLAwQUAAAACACHTuJAqQdF27sAAADb&#10;AAAADwAAAGRycy9kb3ducmV2LnhtbEVPS4vCMBC+L/gfwgje1rQiu1KNIoroHvbgA7yOzTStNpPS&#10;xOr++83Cgrf5+J4zWzxtLTpqfeVYQTpMQBDnTldsFJyOm/cJCB+QNdaOScEPeVjMe28zzLR78J66&#10;QzAihrDPUEEZQpNJ6fOSLPqha4gjV7jWYoiwNVK3+IjhtpajJPmQFiuODSU2tCopvx3uVoHZX64r&#10;uV6ODX3h9/Z8LtIi7ZQa9NNkCiLQM7zE/+6djvM/4e+XeIC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QdF27sAAADb&#10;AAAADwAAAAAAAAABACAAAAAiAAAAZHJzL2Rvd25yZXYueG1sUEsBAhQAFAAAAAgAh07iQDMvBZ47&#10;AAAAOQAAABAAAAAAAAAAAQAgAAAACgEAAGRycy9zaGFwZXhtbC54bWxQSwUGAAAAAAYABgBbAQAA&#10;tAMAAAAA&#10;" filled="f" strokeweight="1.25pt">
              <v:textbox>
                <w:txbxContent>
                  <w:p w:rsidR="00EE61B2" w:rsidRPr="00301CD1" w:rsidRDefault="00FE2B20">
                    <w:pPr>
                      <w:jc w:val="center"/>
                      <w:rPr>
                        <w:rFonts w:ascii="仿宋" w:eastAsia="仿宋" w:hAnsi="仿宋"/>
                        <w:szCs w:val="21"/>
                      </w:rPr>
                    </w:pPr>
                    <w:r w:rsidRPr="00301CD1">
                      <w:rPr>
                        <w:rFonts w:ascii="仿宋" w:eastAsia="仿宋" w:hAnsi="仿宋" w:hint="eastAsia"/>
                        <w:szCs w:val="21"/>
                      </w:rPr>
                      <w:t>医保办</w:t>
                    </w:r>
                    <w:r w:rsidRPr="00301CD1">
                      <w:rPr>
                        <w:rFonts w:ascii="仿宋" w:eastAsia="仿宋" w:hAnsi="仿宋" w:hint="eastAsia"/>
                        <w:szCs w:val="21"/>
                      </w:rPr>
                      <w:t>根据参保数据与财务收费数据进行匹对，确认缴费学生名单</w:t>
                    </w:r>
                  </w:p>
                </w:txbxContent>
              </v:textbox>
            </v:shape>
            <v:line id="_x0000_s1031" style="position:absolute" from="11479,45469" to="11480,46109" o:gfxdata="UEsDBAoAAAAAAIdO4kAAAAAAAAAAAAAAAAAEAAAAZHJzL1BLAwQUAAAACACHTuJAG2sDxrwAAADb&#10;AAAADwAAAGRycy9kb3ducmV2LnhtbEWPT2sCMRDF7wW/Qxiht5pY0MpqFBQsQj1YFb0Om3F3cTNZ&#10;kvin375zKPQ2w3vz3m9mi6dv1Z1iagJbGA4MKOIyuIYrC8fD+m0CKmVkh21gsvBDCRbz3ssMCxce&#10;/E33fa6UhHAq0EKdc1doncqaPKZB6IhFu4ToMcsaK+0iPiTct/rdmLH22LA01NjRqqbyur95C+c4&#10;4t3WaP956eiEH1/VdXnbWfvaH5opqEzP/G/+u944wRdY+UUG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rA8a8AAAA&#10;2wAAAA8AAAAAAAAAAQAgAAAAIgAAAGRycy9kb3ducmV2LnhtbFBLAQIUABQAAAAIAIdO4kAzLwWe&#10;OwAAADkAAAAQAAAAAAAAAAEAIAAAAAsBAABkcnMvc2hhcGV4bWwueG1sUEsFBgAAAAAGAAYAWwEA&#10;ALUDAAAAAA==&#10;" strokeweight="1.25pt">
              <v:stroke endarrow="block"/>
            </v:line>
            <v:shape id="_x0000_s1030" type="#_x0000_t109" style="position:absolute;left:8567;top:46091;width:5823;height:561" o:gfxdata="UEsDBAoAAAAAAIdO4kAAAAAAAAAAAAAAAAAEAAAAZHJzL1BLAwQUAAAACACHTuJAt9R0MrsAAADb&#10;AAAADwAAAGRycy9kb3ducmV2LnhtbEVPS4vCMBC+L/gfwgje1rQiy1qNIoroHvbgA7yOzTStNpPS&#10;xOr++83Cgrf5+J4zWzxtLTpqfeVYQTpMQBDnTldsFJyOm/dPED4ga6wdk4If8rCY995mmGn34D11&#10;h2BEDGGfoYIyhCaT0uclWfRD1xBHrnCtxRBha6Ru8RHDbS1HSfIhLVYcG0psaFVSfjvcrQKzv1xX&#10;cr0cG/rC7+35XKRF2ik16KfJFESgZ3iJ/907HedP4O+XeIC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R0MrsAAADb&#10;AAAADwAAAAAAAAABACAAAAAiAAAAZHJzL2Rvd25yZXYueG1sUEsBAhQAFAAAAAgAh07iQDMvBZ47&#10;AAAAOQAAABAAAAAAAAAAAQAgAAAACgEAAGRycy9zaGFwZXhtbC54bWxQSwUGAAAAAAYABgBbAQAA&#10;tAMAAAAA&#10;" filled="f" strokeweight="1.25pt">
              <v:textbox>
                <w:txbxContent>
                  <w:p w:rsidR="00EE61B2" w:rsidRPr="00301CD1" w:rsidRDefault="00FE2B20">
                    <w:pPr>
                      <w:rPr>
                        <w:rFonts w:ascii="仿宋" w:eastAsia="仿宋" w:hAnsi="仿宋"/>
                        <w:szCs w:val="21"/>
                      </w:rPr>
                    </w:pPr>
                    <w:r w:rsidRPr="00301CD1">
                      <w:rPr>
                        <w:rFonts w:ascii="仿宋" w:eastAsia="仿宋" w:hAnsi="仿宋" w:hint="eastAsia"/>
                        <w:szCs w:val="21"/>
                      </w:rPr>
                      <w:t>医保办将学生参保信息转录到渝中区医保参保系统中</w:t>
                    </w:r>
                  </w:p>
                </w:txbxContent>
              </v:textbox>
            </v:shape>
            <v:line id="_x0000_s1029" style="position:absolute" from="11528,46646" to="11529,47286" o:gfxdata="UEsDBAoAAAAAAIdO4kAAAAAAAAAAAAAAAAAEAAAAZHJzL1BLAwQUAAAACACHTuJAK3HFfbkAAADb&#10;AAAADwAAAGRycy9kb3ducmV2LnhtbEVPz2vCMBS+D/wfwht4m4nC5qhGYYIycIfqxrw+mmdbbF5K&#10;Etv635uD4PHj+71cD7YRHflQO9YwnSgQxIUzNZca/n63b58gQkQ22DgmDTcKsF6NXpaYGdfzgbpj&#10;LEUK4ZChhirGNpMyFBVZDBPXEifu7LzFmKAvpfHYp3DbyJlSH9JizamhwpY2FRWX49VqOPl3zn+U&#10;tLtzS/8435eXr2uu9fh1qhYgIg3xKX64v42GWVqfvqQfIF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txxX25AAAA2wAA&#10;AA8AAAAAAAAAAQAgAAAAIgAAAGRycy9kb3ducmV2LnhtbFBLAQIUABQAAAAIAIdO4kAzLwWeOwAA&#10;ADkAAAAQAAAAAAAAAAEAIAAAAAgBAABkcnMvc2hhcGV4bWwueG1sUEsFBgAAAAAGAAYAWwEAALID&#10;AAAAAA==&#10;" strokeweight="1.25pt">
              <v:stroke endarrow="block"/>
            </v:line>
            <v:shapetype id="_x0000_t116" coordsize="21600,21600" o:spt="116" path="m3475,qx,10800,3475,21600l18125,21600qx21600,10800,18125,xe">
              <v:stroke joinstyle="miter"/>
              <v:path gradientshapeok="t" o:connecttype="rect" textboxrect="1018,3163,20582,18437"/>
            </v:shapetype>
            <v:shape id="_x0000_s1028" type="#_x0000_t116" style="position:absolute;left:9236;top:47304;width:4588;height:615" o:gfxdata="UEsDBAoAAAAAAIdO4kAAAAAAAAAAAAAAAAAEAAAAZHJzL1BLAwQUAAAACACHTuJAzpA9KL0AAADb&#10;AAAADwAAAGRycy9kb3ducmV2LnhtbEWPT2vCQBTE70K/w/IK3nQ3SmuJrh5KBXOr/yreHtlnkjb7&#10;NmRXo9/eLQgeh5n5DTNbXG0tLtT6yrGGZKhAEOfOVFxo2G2Xgw8QPiAbrB2Thht5WMxfejNMjet4&#10;TZdNKESEsE9RQxlCk0rp85Is+qFriKN3cq3FEGVbSNNiF+G2liOl3qXFiuNCiQ19lpT/bc5Ww0Qd&#10;ftY2k6u9mRzld/eVZePfN637r4maggh0Dc/wo70yGkYJ/H+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kD0ovQAA&#10;ANsAAAAPAAAAAAAAAAEAIAAAACIAAABkcnMvZG93bnJldi54bWxQSwECFAAUAAAACACHTuJAMy8F&#10;njsAAAA5AAAAEAAAAAAAAAABACAAAAAMAQAAZHJzL3NoYXBleG1sLnhtbFBLBQYAAAAABgAGAFsB&#10;AAC2AwAAAAA=&#10;" filled="f" strokeweight="1.25pt">
              <v:textbox>
                <w:txbxContent>
                  <w:p w:rsidR="00EE61B2" w:rsidRPr="00301CD1" w:rsidRDefault="00FE2B20">
                    <w:pPr>
                      <w:rPr>
                        <w:rFonts w:ascii="仿宋" w:eastAsia="仿宋" w:hAnsi="仿宋"/>
                        <w:szCs w:val="21"/>
                      </w:rPr>
                    </w:pPr>
                    <w:r w:rsidRPr="00301CD1">
                      <w:rPr>
                        <w:rFonts w:ascii="仿宋" w:eastAsia="仿宋" w:hAnsi="仿宋" w:hint="eastAsia"/>
                        <w:szCs w:val="21"/>
                      </w:rPr>
                      <w:t>划拨专项费用，系统激活，参保成功</w:t>
                    </w:r>
                  </w:p>
                  <w:p w:rsidR="00EE61B2" w:rsidRDefault="00EE61B2"/>
                </w:txbxContent>
              </v:textbox>
            </v:shape>
          </v:group>
        </w:pict>
      </w:r>
    </w:p>
    <w:p w:rsidR="00EE61B2" w:rsidRPr="00301CD1" w:rsidRDefault="00EE61B2">
      <w:pPr>
        <w:rPr>
          <w:rFonts w:ascii="仿宋" w:eastAsia="仿宋" w:hAnsi="仿宋"/>
          <w:sz w:val="32"/>
        </w:rPr>
      </w:pPr>
    </w:p>
    <w:p w:rsidR="00EE61B2" w:rsidRPr="00301CD1" w:rsidRDefault="00EE61B2">
      <w:pPr>
        <w:rPr>
          <w:rFonts w:ascii="仿宋" w:eastAsia="仿宋" w:hAnsi="仿宋"/>
          <w:sz w:val="32"/>
        </w:rPr>
      </w:pPr>
    </w:p>
    <w:p w:rsidR="00EE61B2" w:rsidRPr="00301CD1" w:rsidRDefault="00EE61B2">
      <w:pPr>
        <w:rPr>
          <w:rFonts w:ascii="仿宋" w:eastAsia="仿宋" w:hAnsi="仿宋"/>
          <w:sz w:val="32"/>
        </w:rPr>
      </w:pPr>
    </w:p>
    <w:p w:rsidR="00EE61B2" w:rsidRPr="00301CD1" w:rsidRDefault="00EE61B2">
      <w:pPr>
        <w:rPr>
          <w:rFonts w:ascii="仿宋" w:eastAsia="仿宋" w:hAnsi="仿宋"/>
          <w:sz w:val="32"/>
        </w:rPr>
      </w:pPr>
    </w:p>
    <w:p w:rsidR="00EE61B2" w:rsidRPr="00301CD1" w:rsidRDefault="00EE61B2">
      <w:pPr>
        <w:rPr>
          <w:rFonts w:ascii="仿宋" w:eastAsia="仿宋" w:hAnsi="仿宋"/>
          <w:sz w:val="32"/>
        </w:rPr>
      </w:pPr>
    </w:p>
    <w:p w:rsidR="00EE61B2" w:rsidRPr="00301CD1" w:rsidRDefault="00EE61B2">
      <w:pPr>
        <w:rPr>
          <w:rFonts w:ascii="仿宋" w:eastAsia="仿宋" w:hAnsi="仿宋"/>
          <w:sz w:val="32"/>
        </w:rPr>
      </w:pPr>
    </w:p>
    <w:p w:rsidR="00EE61B2" w:rsidRPr="00301CD1" w:rsidRDefault="00EE61B2">
      <w:pPr>
        <w:rPr>
          <w:rFonts w:ascii="仿宋" w:eastAsia="仿宋" w:hAnsi="仿宋"/>
          <w:sz w:val="32"/>
        </w:rPr>
      </w:pPr>
    </w:p>
    <w:p w:rsidR="00EE61B2" w:rsidRPr="00301CD1" w:rsidRDefault="00FE2B20">
      <w:pPr>
        <w:spacing w:line="360" w:lineRule="auto"/>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 xml:space="preserve"> </w:t>
      </w:r>
    </w:p>
    <w:p w:rsidR="00EE61B2" w:rsidRPr="00301CD1" w:rsidRDefault="00EE61B2">
      <w:pPr>
        <w:spacing w:line="360" w:lineRule="auto"/>
        <w:ind w:firstLineChars="200" w:firstLine="480"/>
        <w:rPr>
          <w:rFonts w:ascii="仿宋" w:eastAsia="仿宋" w:hAnsi="仿宋" w:cs="仿宋_GB2312"/>
          <w:bCs/>
          <w:kern w:val="10"/>
          <w:sz w:val="24"/>
          <w:szCs w:val="24"/>
        </w:rPr>
      </w:pPr>
    </w:p>
    <w:p w:rsidR="00EE61B2" w:rsidRPr="00301CD1" w:rsidRDefault="00EE61B2">
      <w:pPr>
        <w:spacing w:line="360" w:lineRule="auto"/>
        <w:ind w:firstLineChars="200" w:firstLine="480"/>
        <w:rPr>
          <w:rFonts w:ascii="仿宋" w:eastAsia="仿宋" w:hAnsi="仿宋" w:cs="仿宋_GB2312"/>
          <w:bCs/>
          <w:kern w:val="10"/>
          <w:sz w:val="24"/>
          <w:szCs w:val="24"/>
        </w:rPr>
      </w:pPr>
    </w:p>
    <w:p w:rsidR="00EE61B2" w:rsidRPr="00301CD1" w:rsidRDefault="00EE61B2">
      <w:pPr>
        <w:spacing w:line="360" w:lineRule="auto"/>
        <w:ind w:firstLineChars="200" w:firstLine="480"/>
        <w:rPr>
          <w:rFonts w:ascii="仿宋" w:eastAsia="仿宋" w:hAnsi="仿宋" w:cs="仿宋_GB2312"/>
          <w:bCs/>
          <w:kern w:val="10"/>
          <w:sz w:val="24"/>
          <w:szCs w:val="24"/>
        </w:rPr>
      </w:pPr>
    </w:p>
    <w:p w:rsidR="00EE61B2" w:rsidRPr="00301CD1" w:rsidRDefault="00EE61B2">
      <w:pPr>
        <w:spacing w:line="360" w:lineRule="auto"/>
        <w:ind w:firstLineChars="200" w:firstLine="480"/>
        <w:rPr>
          <w:rFonts w:ascii="仿宋" w:eastAsia="仿宋" w:hAnsi="仿宋" w:cs="仿宋_GB2312"/>
          <w:bCs/>
          <w:kern w:val="10"/>
          <w:sz w:val="24"/>
          <w:szCs w:val="24"/>
        </w:rPr>
      </w:pPr>
    </w:p>
    <w:p w:rsidR="00EE61B2" w:rsidRPr="00301CD1" w:rsidRDefault="00EE61B2">
      <w:pPr>
        <w:spacing w:line="360" w:lineRule="auto"/>
        <w:ind w:firstLineChars="200" w:firstLine="480"/>
        <w:rPr>
          <w:rFonts w:ascii="仿宋" w:eastAsia="仿宋" w:hAnsi="仿宋" w:cs="仿宋_GB2312"/>
          <w:bCs/>
          <w:kern w:val="10"/>
          <w:sz w:val="24"/>
          <w:szCs w:val="24"/>
        </w:rPr>
      </w:pPr>
    </w:p>
    <w:p w:rsidR="00EE61B2" w:rsidRPr="00301CD1" w:rsidRDefault="00EE61B2">
      <w:pPr>
        <w:spacing w:line="360" w:lineRule="auto"/>
        <w:ind w:firstLineChars="200" w:firstLine="480"/>
        <w:rPr>
          <w:rFonts w:ascii="仿宋" w:eastAsia="仿宋" w:hAnsi="仿宋" w:cs="仿宋_GB2312"/>
          <w:bCs/>
          <w:kern w:val="10"/>
          <w:sz w:val="24"/>
          <w:szCs w:val="24"/>
        </w:rPr>
      </w:pPr>
    </w:p>
    <w:p w:rsidR="00EE61B2" w:rsidRPr="00301CD1" w:rsidRDefault="00EE61B2">
      <w:pPr>
        <w:spacing w:line="360" w:lineRule="auto"/>
        <w:ind w:firstLineChars="200" w:firstLine="480"/>
        <w:rPr>
          <w:rFonts w:ascii="仿宋" w:eastAsia="仿宋" w:hAnsi="仿宋" w:cs="仿宋_GB2312"/>
          <w:bCs/>
          <w:kern w:val="10"/>
          <w:sz w:val="24"/>
          <w:szCs w:val="24"/>
        </w:rPr>
      </w:pPr>
    </w:p>
    <w:p w:rsidR="00EE61B2" w:rsidRPr="00301CD1" w:rsidRDefault="00EE61B2">
      <w:pPr>
        <w:spacing w:line="360" w:lineRule="auto"/>
        <w:ind w:firstLineChars="200" w:firstLine="480"/>
        <w:rPr>
          <w:rFonts w:ascii="仿宋" w:eastAsia="仿宋" w:hAnsi="仿宋" w:cs="仿宋_GB2312"/>
          <w:bCs/>
          <w:kern w:val="10"/>
          <w:sz w:val="24"/>
          <w:szCs w:val="24"/>
        </w:rPr>
      </w:pPr>
    </w:p>
    <w:p w:rsidR="00EE61B2" w:rsidRPr="00301CD1" w:rsidRDefault="00EE61B2">
      <w:pPr>
        <w:spacing w:line="360" w:lineRule="auto"/>
        <w:ind w:firstLineChars="200" w:firstLine="480"/>
        <w:rPr>
          <w:rFonts w:ascii="仿宋" w:eastAsia="仿宋" w:hAnsi="仿宋" w:cs="仿宋_GB2312"/>
          <w:bCs/>
          <w:kern w:val="10"/>
          <w:sz w:val="24"/>
          <w:szCs w:val="24"/>
        </w:rPr>
      </w:pPr>
    </w:p>
    <w:p w:rsidR="00EE61B2" w:rsidRPr="00301CD1" w:rsidRDefault="00EE61B2">
      <w:pPr>
        <w:spacing w:line="360" w:lineRule="auto"/>
        <w:ind w:firstLineChars="200" w:firstLine="480"/>
        <w:rPr>
          <w:rFonts w:ascii="仿宋" w:eastAsia="仿宋" w:hAnsi="仿宋" w:cs="仿宋_GB2312"/>
          <w:bCs/>
          <w:kern w:val="10"/>
          <w:sz w:val="24"/>
          <w:szCs w:val="24"/>
        </w:rPr>
      </w:pPr>
    </w:p>
    <w:p w:rsidR="00EE61B2" w:rsidRPr="00301CD1" w:rsidRDefault="00EE61B2">
      <w:pPr>
        <w:spacing w:line="360" w:lineRule="auto"/>
        <w:ind w:firstLineChars="200" w:firstLine="480"/>
        <w:rPr>
          <w:rFonts w:ascii="仿宋" w:eastAsia="仿宋" w:hAnsi="仿宋" w:cs="仿宋_GB2312"/>
          <w:bCs/>
          <w:kern w:val="10"/>
          <w:sz w:val="24"/>
          <w:szCs w:val="24"/>
        </w:rPr>
      </w:pPr>
    </w:p>
    <w:p w:rsidR="00EE61B2" w:rsidRPr="00301CD1" w:rsidRDefault="00EE61B2">
      <w:pPr>
        <w:spacing w:line="360" w:lineRule="auto"/>
        <w:ind w:firstLineChars="200" w:firstLine="480"/>
        <w:rPr>
          <w:rFonts w:ascii="仿宋" w:eastAsia="仿宋" w:hAnsi="仿宋" w:cs="仿宋_GB2312"/>
          <w:bCs/>
          <w:kern w:val="10"/>
          <w:sz w:val="24"/>
          <w:szCs w:val="24"/>
        </w:rPr>
      </w:pPr>
    </w:p>
    <w:p w:rsidR="00EE61B2" w:rsidRPr="00301CD1" w:rsidRDefault="00FE2B20">
      <w:pPr>
        <w:spacing w:line="360" w:lineRule="auto"/>
        <w:rPr>
          <w:rFonts w:ascii="仿宋" w:eastAsia="仿宋" w:hAnsi="仿宋" w:cs="仿宋_GB2312"/>
          <w:b/>
          <w:kern w:val="10"/>
          <w:sz w:val="24"/>
          <w:szCs w:val="24"/>
        </w:rPr>
      </w:pPr>
      <w:r w:rsidRPr="00301CD1">
        <w:rPr>
          <w:rFonts w:ascii="仿宋" w:eastAsia="仿宋" w:hAnsi="仿宋" w:cs="仿宋_GB2312" w:hint="eastAsia"/>
          <w:bCs/>
          <w:kern w:val="10"/>
          <w:sz w:val="24"/>
          <w:szCs w:val="24"/>
        </w:rPr>
        <w:t xml:space="preserve">  </w:t>
      </w:r>
      <w:r w:rsidRPr="00301CD1">
        <w:rPr>
          <w:rFonts w:ascii="仿宋" w:eastAsia="仿宋" w:hAnsi="仿宋" w:cs="仿宋_GB2312" w:hint="eastAsia"/>
          <w:b/>
          <w:kern w:val="10"/>
          <w:sz w:val="24"/>
          <w:szCs w:val="24"/>
        </w:rPr>
        <w:t xml:space="preserve">  </w:t>
      </w:r>
    </w:p>
    <w:p w:rsidR="00EE61B2" w:rsidRPr="00301CD1" w:rsidRDefault="00FE2B20">
      <w:pPr>
        <w:spacing w:line="360" w:lineRule="auto"/>
        <w:rPr>
          <w:rFonts w:ascii="仿宋" w:eastAsia="仿宋" w:hAnsi="仿宋" w:cs="仿宋_GB2312"/>
          <w:bCs/>
          <w:kern w:val="10"/>
          <w:sz w:val="24"/>
          <w:szCs w:val="24"/>
        </w:rPr>
      </w:pPr>
      <w:r w:rsidRPr="00301CD1">
        <w:rPr>
          <w:rFonts w:ascii="仿宋" w:eastAsia="仿宋" w:hAnsi="仿宋" w:cs="仿宋_GB2312" w:hint="eastAsia"/>
          <w:b/>
          <w:kern w:val="10"/>
          <w:sz w:val="24"/>
          <w:szCs w:val="24"/>
        </w:rPr>
        <w:t xml:space="preserve"> </w:t>
      </w:r>
      <w:r w:rsidRPr="00301CD1">
        <w:rPr>
          <w:rFonts w:ascii="仿宋" w:eastAsia="仿宋" w:hAnsi="仿宋" w:cs="仿宋_GB2312" w:hint="eastAsia"/>
          <w:b/>
          <w:kern w:val="10"/>
          <w:sz w:val="24"/>
          <w:szCs w:val="24"/>
        </w:rPr>
        <w:t>备注：</w:t>
      </w:r>
    </w:p>
    <w:p w:rsidR="00EE61B2" w:rsidRPr="00301CD1" w:rsidRDefault="00FE2B20">
      <w:pPr>
        <w:spacing w:line="360" w:lineRule="auto"/>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w:t>
      </w:r>
      <w:r w:rsidRPr="00301CD1">
        <w:rPr>
          <w:rFonts w:ascii="仿宋" w:eastAsia="仿宋" w:hAnsi="仿宋" w:cs="仿宋_GB2312" w:hint="eastAsia"/>
          <w:bCs/>
          <w:kern w:val="10"/>
          <w:sz w:val="24"/>
          <w:szCs w:val="24"/>
        </w:rPr>
        <w:t>1</w:t>
      </w:r>
      <w:r w:rsidRPr="00301CD1">
        <w:rPr>
          <w:rFonts w:ascii="仿宋" w:eastAsia="仿宋" w:hAnsi="仿宋" w:cs="仿宋_GB2312" w:hint="eastAsia"/>
          <w:bCs/>
          <w:kern w:val="10"/>
          <w:sz w:val="24"/>
          <w:szCs w:val="24"/>
        </w:rPr>
        <w:t>）请准确填写学号、身份证号码，一个学号及身份证号码只能注册一次。</w:t>
      </w:r>
    </w:p>
    <w:p w:rsidR="00EE61B2" w:rsidRPr="00301CD1" w:rsidRDefault="00FE2B20">
      <w:pPr>
        <w:spacing w:line="360" w:lineRule="auto"/>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w:t>
      </w:r>
      <w:r w:rsidRPr="00301CD1">
        <w:rPr>
          <w:rFonts w:ascii="仿宋" w:eastAsia="仿宋" w:hAnsi="仿宋" w:cs="仿宋_GB2312" w:hint="eastAsia"/>
          <w:bCs/>
          <w:kern w:val="10"/>
          <w:sz w:val="24"/>
          <w:szCs w:val="24"/>
        </w:rPr>
        <w:t>2</w:t>
      </w:r>
      <w:r w:rsidRPr="00301CD1">
        <w:rPr>
          <w:rFonts w:ascii="仿宋" w:eastAsia="仿宋" w:hAnsi="仿宋" w:cs="仿宋_GB2312" w:hint="eastAsia"/>
          <w:bCs/>
          <w:kern w:val="10"/>
          <w:sz w:val="24"/>
          <w:szCs w:val="24"/>
        </w:rPr>
        <w:t>）困难大学生请准确提供相关资料，以免影响人员待遇的认定。</w:t>
      </w:r>
    </w:p>
    <w:p w:rsidR="00EE61B2" w:rsidRPr="00301CD1" w:rsidRDefault="00EE61B2">
      <w:pPr>
        <w:spacing w:line="360" w:lineRule="auto"/>
        <w:rPr>
          <w:rFonts w:ascii="仿宋" w:eastAsia="仿宋" w:hAnsi="仿宋" w:cs="仿宋_GB2312"/>
          <w:b/>
          <w:kern w:val="10"/>
          <w:sz w:val="24"/>
          <w:szCs w:val="24"/>
        </w:rPr>
      </w:pPr>
    </w:p>
    <w:p w:rsidR="00EE61B2" w:rsidRPr="00301CD1" w:rsidRDefault="00EE61B2">
      <w:pPr>
        <w:spacing w:line="360" w:lineRule="auto"/>
        <w:rPr>
          <w:rFonts w:ascii="仿宋" w:eastAsia="仿宋" w:hAnsi="仿宋" w:cs="仿宋_GB2312"/>
          <w:b/>
          <w:kern w:val="10"/>
          <w:sz w:val="24"/>
          <w:szCs w:val="24"/>
        </w:rPr>
      </w:pPr>
    </w:p>
    <w:p w:rsidR="00EE61B2" w:rsidRPr="00301CD1" w:rsidRDefault="00FE2B20">
      <w:pPr>
        <w:spacing w:line="360" w:lineRule="auto"/>
        <w:rPr>
          <w:rFonts w:ascii="仿宋" w:eastAsia="仿宋" w:hAnsi="仿宋" w:cs="仿宋_GB2312"/>
          <w:b/>
          <w:kern w:val="10"/>
          <w:sz w:val="24"/>
          <w:szCs w:val="24"/>
        </w:rPr>
      </w:pPr>
      <w:r w:rsidRPr="00301CD1">
        <w:rPr>
          <w:rFonts w:ascii="仿宋" w:eastAsia="仿宋" w:hAnsi="仿宋" w:cs="仿宋_GB2312" w:hint="eastAsia"/>
          <w:b/>
          <w:kern w:val="10"/>
          <w:sz w:val="24"/>
          <w:szCs w:val="24"/>
        </w:rPr>
        <w:t>大学生医保答疑</w:t>
      </w:r>
    </w:p>
    <w:p w:rsidR="00EE61B2" w:rsidRPr="00301CD1" w:rsidRDefault="00FE2B20">
      <w:pPr>
        <w:spacing w:line="360" w:lineRule="auto"/>
        <w:rPr>
          <w:rFonts w:ascii="仿宋" w:eastAsia="仿宋" w:hAnsi="仿宋" w:cs="仿宋_GB2312"/>
          <w:b/>
          <w:kern w:val="10"/>
          <w:sz w:val="24"/>
          <w:szCs w:val="24"/>
        </w:rPr>
      </w:pPr>
      <w:r w:rsidRPr="00301CD1">
        <w:rPr>
          <w:rFonts w:ascii="仿宋" w:eastAsia="仿宋" w:hAnsi="仿宋" w:cs="仿宋_GB2312" w:hint="eastAsia"/>
          <w:bCs/>
          <w:kern w:val="10"/>
          <w:sz w:val="24"/>
          <w:szCs w:val="24"/>
        </w:rPr>
        <w:t xml:space="preserve">   </w:t>
      </w:r>
      <w:r w:rsidRPr="00301CD1">
        <w:rPr>
          <w:rFonts w:ascii="仿宋" w:eastAsia="仿宋" w:hAnsi="仿宋" w:cs="仿宋_GB2312" w:hint="eastAsia"/>
          <w:b/>
          <w:kern w:val="10"/>
          <w:sz w:val="24"/>
          <w:szCs w:val="24"/>
        </w:rPr>
        <w:t xml:space="preserve"> 1.</w:t>
      </w:r>
      <w:r w:rsidRPr="00301CD1">
        <w:rPr>
          <w:rFonts w:ascii="仿宋" w:eastAsia="仿宋" w:hAnsi="仿宋" w:cs="仿宋_GB2312" w:hint="eastAsia"/>
          <w:b/>
          <w:kern w:val="10"/>
          <w:sz w:val="24"/>
          <w:szCs w:val="24"/>
        </w:rPr>
        <w:t>今年还未缴纳医保费，但现在生病住院，能否报销？</w:t>
      </w:r>
    </w:p>
    <w:p w:rsidR="00EE61B2" w:rsidRPr="00301CD1" w:rsidRDefault="00FE2B20">
      <w:pPr>
        <w:spacing w:line="360" w:lineRule="auto"/>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答</w:t>
      </w:r>
      <w:r w:rsidRPr="00301CD1">
        <w:rPr>
          <w:rFonts w:ascii="仿宋" w:eastAsia="仿宋" w:hAnsi="仿宋" w:cs="仿宋_GB2312" w:hint="eastAsia"/>
          <w:bCs/>
          <w:kern w:val="10"/>
          <w:sz w:val="24"/>
          <w:szCs w:val="24"/>
        </w:rPr>
        <w:t>:</w:t>
      </w:r>
      <w:r w:rsidRPr="00301CD1">
        <w:rPr>
          <w:rFonts w:ascii="仿宋" w:eastAsia="仿宋" w:hAnsi="仿宋" w:cs="仿宋_GB2312" w:hint="eastAsia"/>
          <w:bCs/>
          <w:kern w:val="10"/>
          <w:sz w:val="24"/>
          <w:szCs w:val="24"/>
        </w:rPr>
        <w:t>只要在参保待遇期，参保时间内足额缴纳医保费就可以报销。</w:t>
      </w:r>
    </w:p>
    <w:p w:rsidR="00EE61B2" w:rsidRPr="00301CD1" w:rsidRDefault="00FE2B20">
      <w:pPr>
        <w:spacing w:line="360" w:lineRule="auto"/>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 xml:space="preserve">    </w:t>
      </w:r>
      <w:r w:rsidRPr="00301CD1">
        <w:rPr>
          <w:rFonts w:ascii="仿宋" w:eastAsia="仿宋" w:hAnsi="仿宋" w:cs="仿宋_GB2312" w:hint="eastAsia"/>
          <w:b/>
          <w:kern w:val="10"/>
          <w:sz w:val="24"/>
          <w:szCs w:val="24"/>
        </w:rPr>
        <w:t>2.</w:t>
      </w:r>
      <w:r w:rsidRPr="00301CD1">
        <w:rPr>
          <w:rFonts w:ascii="仿宋" w:eastAsia="仿宋" w:hAnsi="仿宋" w:cs="仿宋_GB2312" w:hint="eastAsia"/>
          <w:b/>
          <w:kern w:val="10"/>
          <w:sz w:val="24"/>
          <w:szCs w:val="24"/>
        </w:rPr>
        <w:t>休学期间，住院能否报销？需要哪些手续？</w:t>
      </w:r>
    </w:p>
    <w:p w:rsidR="00EE61B2" w:rsidRPr="00301CD1" w:rsidRDefault="00FE2B20">
      <w:pPr>
        <w:spacing w:line="360" w:lineRule="auto"/>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 xml:space="preserve">    </w:t>
      </w:r>
      <w:r w:rsidRPr="00301CD1">
        <w:rPr>
          <w:rFonts w:ascii="仿宋" w:eastAsia="仿宋" w:hAnsi="仿宋" w:cs="仿宋_GB2312" w:hint="eastAsia"/>
          <w:bCs/>
          <w:kern w:val="10"/>
          <w:sz w:val="24"/>
          <w:szCs w:val="24"/>
        </w:rPr>
        <w:t>答</w:t>
      </w:r>
      <w:r w:rsidRPr="00301CD1">
        <w:rPr>
          <w:rFonts w:ascii="仿宋" w:eastAsia="仿宋" w:hAnsi="仿宋" w:cs="仿宋_GB2312" w:hint="eastAsia"/>
          <w:bCs/>
          <w:kern w:val="10"/>
          <w:sz w:val="24"/>
          <w:szCs w:val="24"/>
        </w:rPr>
        <w:t>:</w:t>
      </w:r>
      <w:r w:rsidRPr="00301CD1">
        <w:rPr>
          <w:rFonts w:ascii="仿宋" w:eastAsia="仿宋" w:hAnsi="仿宋" w:cs="仿宋_GB2312" w:hint="eastAsia"/>
          <w:bCs/>
          <w:kern w:val="10"/>
          <w:sz w:val="24"/>
          <w:szCs w:val="24"/>
        </w:rPr>
        <w:t>可以报销。休学前需到校医院办理备案手续。</w:t>
      </w:r>
    </w:p>
    <w:p w:rsidR="00EE61B2" w:rsidRPr="00301CD1" w:rsidRDefault="00FE2B20" w:rsidP="00301CD1">
      <w:pPr>
        <w:spacing w:line="360" w:lineRule="auto"/>
        <w:ind w:firstLineChars="200" w:firstLine="482"/>
        <w:rPr>
          <w:rFonts w:ascii="仿宋" w:eastAsia="仿宋" w:hAnsi="仿宋" w:cs="仿宋_GB2312"/>
          <w:b/>
          <w:kern w:val="10"/>
          <w:sz w:val="24"/>
          <w:szCs w:val="24"/>
        </w:rPr>
      </w:pPr>
      <w:r w:rsidRPr="00301CD1">
        <w:rPr>
          <w:rFonts w:ascii="仿宋" w:eastAsia="仿宋" w:hAnsi="仿宋" w:cs="仿宋_GB2312" w:hint="eastAsia"/>
          <w:b/>
          <w:kern w:val="10"/>
          <w:sz w:val="24"/>
          <w:szCs w:val="24"/>
        </w:rPr>
        <w:t>3.</w:t>
      </w:r>
      <w:r w:rsidRPr="00301CD1">
        <w:rPr>
          <w:rFonts w:ascii="仿宋" w:eastAsia="仿宋" w:hAnsi="仿宋" w:cs="仿宋_GB2312" w:hint="eastAsia"/>
          <w:b/>
          <w:kern w:val="10"/>
          <w:sz w:val="24"/>
          <w:szCs w:val="24"/>
        </w:rPr>
        <w:t>退学后，能否继续使用大学生医保？</w:t>
      </w:r>
    </w:p>
    <w:p w:rsidR="00EE61B2" w:rsidRPr="00301CD1" w:rsidRDefault="00FE2B20">
      <w:pPr>
        <w:spacing w:line="360" w:lineRule="auto"/>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答</w:t>
      </w:r>
      <w:r w:rsidRPr="00301CD1">
        <w:rPr>
          <w:rFonts w:ascii="仿宋" w:eastAsia="仿宋" w:hAnsi="仿宋" w:cs="仿宋_GB2312" w:hint="eastAsia"/>
          <w:bCs/>
          <w:kern w:val="10"/>
          <w:sz w:val="24"/>
          <w:szCs w:val="24"/>
        </w:rPr>
        <w:t>:</w:t>
      </w:r>
      <w:r w:rsidRPr="00301CD1">
        <w:rPr>
          <w:rFonts w:ascii="仿宋" w:eastAsia="仿宋" w:hAnsi="仿宋" w:cs="仿宋_GB2312" w:hint="eastAsia"/>
          <w:bCs/>
          <w:kern w:val="10"/>
          <w:sz w:val="24"/>
          <w:szCs w:val="24"/>
        </w:rPr>
        <w:t>不能。</w:t>
      </w:r>
    </w:p>
    <w:p w:rsidR="00EE61B2" w:rsidRPr="00301CD1" w:rsidRDefault="00FE2B20" w:rsidP="00301CD1">
      <w:pPr>
        <w:spacing w:line="360" w:lineRule="auto"/>
        <w:ind w:firstLineChars="200" w:firstLine="482"/>
        <w:rPr>
          <w:rFonts w:ascii="仿宋" w:eastAsia="仿宋" w:hAnsi="仿宋" w:cs="仿宋_GB2312"/>
          <w:b/>
          <w:kern w:val="10"/>
          <w:sz w:val="24"/>
          <w:szCs w:val="24"/>
        </w:rPr>
      </w:pPr>
      <w:r w:rsidRPr="00301CD1">
        <w:rPr>
          <w:rFonts w:ascii="仿宋" w:eastAsia="仿宋" w:hAnsi="仿宋" w:cs="仿宋_GB2312" w:hint="eastAsia"/>
          <w:b/>
          <w:kern w:val="10"/>
          <w:sz w:val="24"/>
          <w:szCs w:val="24"/>
        </w:rPr>
        <w:t>4.</w:t>
      </w:r>
      <w:r w:rsidRPr="00301CD1">
        <w:rPr>
          <w:rFonts w:ascii="仿宋" w:eastAsia="仿宋" w:hAnsi="仿宋" w:cs="仿宋_GB2312" w:hint="eastAsia"/>
          <w:b/>
          <w:kern w:val="10"/>
          <w:sz w:val="24"/>
          <w:szCs w:val="24"/>
        </w:rPr>
        <w:t>出院结账需要哪些证件？只用身份证可以吗？</w:t>
      </w:r>
    </w:p>
    <w:p w:rsidR="00EE61B2" w:rsidRPr="00301CD1" w:rsidRDefault="00FE2B20">
      <w:pPr>
        <w:spacing w:line="360" w:lineRule="auto"/>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答</w:t>
      </w:r>
      <w:r w:rsidRPr="00301CD1">
        <w:rPr>
          <w:rFonts w:ascii="仿宋" w:eastAsia="仿宋" w:hAnsi="仿宋" w:cs="仿宋_GB2312" w:hint="eastAsia"/>
          <w:bCs/>
          <w:kern w:val="10"/>
          <w:sz w:val="24"/>
          <w:szCs w:val="24"/>
        </w:rPr>
        <w:t>:</w:t>
      </w:r>
      <w:r w:rsidRPr="00301CD1">
        <w:rPr>
          <w:rFonts w:ascii="仿宋" w:eastAsia="仿宋" w:hAnsi="仿宋" w:cs="仿宋_GB2312" w:hint="eastAsia"/>
          <w:bCs/>
          <w:kern w:val="10"/>
          <w:sz w:val="24"/>
          <w:szCs w:val="24"/>
        </w:rPr>
        <w:t>有社保卡的同学必须使用社保卡结算，没有社保卡的同学可以用身份证结算。</w:t>
      </w:r>
    </w:p>
    <w:p w:rsidR="00EE61B2" w:rsidRPr="00301CD1" w:rsidRDefault="00FE2B20" w:rsidP="00301CD1">
      <w:pPr>
        <w:spacing w:line="360" w:lineRule="auto"/>
        <w:ind w:firstLineChars="200" w:firstLine="482"/>
        <w:rPr>
          <w:rFonts w:ascii="仿宋" w:eastAsia="仿宋" w:hAnsi="仿宋" w:cs="仿宋_GB2312"/>
          <w:b/>
          <w:kern w:val="10"/>
          <w:sz w:val="24"/>
          <w:szCs w:val="24"/>
        </w:rPr>
      </w:pPr>
      <w:r w:rsidRPr="00301CD1">
        <w:rPr>
          <w:rFonts w:ascii="仿宋" w:eastAsia="仿宋" w:hAnsi="仿宋" w:cs="仿宋_GB2312" w:hint="eastAsia"/>
          <w:b/>
          <w:kern w:val="10"/>
          <w:sz w:val="24"/>
          <w:szCs w:val="24"/>
        </w:rPr>
        <w:t>5.</w:t>
      </w:r>
      <w:r w:rsidRPr="00301CD1">
        <w:rPr>
          <w:rFonts w:ascii="仿宋" w:eastAsia="仿宋" w:hAnsi="仿宋" w:cs="仿宋_GB2312" w:hint="eastAsia"/>
          <w:b/>
          <w:kern w:val="10"/>
          <w:sz w:val="24"/>
          <w:szCs w:val="24"/>
        </w:rPr>
        <w:t>参保后学生在寒暑假期间可否报销医疗费？</w:t>
      </w:r>
    </w:p>
    <w:p w:rsidR="00EE61B2" w:rsidRPr="00301CD1" w:rsidRDefault="00FE2B20">
      <w:pPr>
        <w:spacing w:line="360" w:lineRule="auto"/>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答</w:t>
      </w:r>
      <w:r w:rsidRPr="00301CD1">
        <w:rPr>
          <w:rFonts w:ascii="仿宋" w:eastAsia="仿宋" w:hAnsi="仿宋" w:cs="仿宋_GB2312" w:hint="eastAsia"/>
          <w:bCs/>
          <w:kern w:val="10"/>
          <w:sz w:val="24"/>
          <w:szCs w:val="24"/>
        </w:rPr>
        <w:t>:</w:t>
      </w:r>
      <w:r w:rsidRPr="00301CD1">
        <w:rPr>
          <w:rFonts w:ascii="仿宋" w:eastAsia="仿宋" w:hAnsi="仿宋" w:cs="仿宋_GB2312" w:hint="eastAsia"/>
          <w:bCs/>
          <w:kern w:val="10"/>
          <w:sz w:val="24"/>
          <w:szCs w:val="24"/>
        </w:rPr>
        <w:t>可以报销。</w:t>
      </w:r>
    </w:p>
    <w:p w:rsidR="00EE61B2" w:rsidRPr="00301CD1" w:rsidRDefault="00FE2B20" w:rsidP="00301CD1">
      <w:pPr>
        <w:spacing w:line="360" w:lineRule="auto"/>
        <w:ind w:firstLineChars="200" w:firstLine="482"/>
        <w:rPr>
          <w:rFonts w:ascii="仿宋" w:eastAsia="仿宋" w:hAnsi="仿宋" w:cs="仿宋_GB2312"/>
          <w:b/>
          <w:kern w:val="10"/>
          <w:sz w:val="24"/>
          <w:szCs w:val="24"/>
        </w:rPr>
      </w:pPr>
      <w:r w:rsidRPr="00301CD1">
        <w:rPr>
          <w:rFonts w:ascii="仿宋" w:eastAsia="仿宋" w:hAnsi="仿宋" w:cs="仿宋_GB2312" w:hint="eastAsia"/>
          <w:b/>
          <w:kern w:val="10"/>
          <w:sz w:val="24"/>
          <w:szCs w:val="24"/>
        </w:rPr>
        <w:t>6.</w:t>
      </w:r>
      <w:r w:rsidRPr="00301CD1">
        <w:rPr>
          <w:rFonts w:ascii="仿宋" w:eastAsia="仿宋" w:hAnsi="仿宋" w:cs="仿宋_GB2312" w:hint="eastAsia"/>
          <w:b/>
          <w:kern w:val="10"/>
          <w:sz w:val="24"/>
          <w:szCs w:val="24"/>
        </w:rPr>
        <w:t>是所有的疾病都能报医保？</w:t>
      </w:r>
    </w:p>
    <w:p w:rsidR="00EE61B2" w:rsidRPr="00301CD1" w:rsidRDefault="00FE2B20">
      <w:pPr>
        <w:spacing w:line="360" w:lineRule="auto"/>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答</w:t>
      </w:r>
      <w:r w:rsidRPr="00301CD1">
        <w:rPr>
          <w:rFonts w:ascii="仿宋" w:eastAsia="仿宋" w:hAnsi="仿宋" w:cs="仿宋_GB2312" w:hint="eastAsia"/>
          <w:bCs/>
          <w:kern w:val="10"/>
          <w:sz w:val="24"/>
          <w:szCs w:val="24"/>
        </w:rPr>
        <w:t>:</w:t>
      </w:r>
      <w:r w:rsidRPr="00301CD1">
        <w:rPr>
          <w:rFonts w:ascii="仿宋" w:eastAsia="仿宋" w:hAnsi="仿宋" w:cs="仿宋_GB2312" w:hint="eastAsia"/>
          <w:bCs/>
          <w:kern w:val="10"/>
          <w:sz w:val="24"/>
          <w:szCs w:val="24"/>
        </w:rPr>
        <w:t>不是，因打架、斗殴、自杀、酗酒、戒毒、性病、整形美容、交通事故所发生的费用和因医疗事故所增加的医疗费用，以及其他责任事故引发的诊疗项目不予报销。</w:t>
      </w:r>
    </w:p>
    <w:p w:rsidR="00EE61B2" w:rsidRPr="00301CD1" w:rsidRDefault="00FE2B20" w:rsidP="00301CD1">
      <w:pPr>
        <w:spacing w:line="360" w:lineRule="auto"/>
        <w:ind w:firstLineChars="200" w:firstLine="482"/>
        <w:rPr>
          <w:rFonts w:ascii="仿宋" w:eastAsia="仿宋" w:hAnsi="仿宋" w:cs="仿宋_GB2312"/>
          <w:b/>
          <w:kern w:val="10"/>
          <w:sz w:val="24"/>
          <w:szCs w:val="24"/>
        </w:rPr>
      </w:pPr>
      <w:r w:rsidRPr="00301CD1">
        <w:rPr>
          <w:rFonts w:ascii="仿宋" w:eastAsia="仿宋" w:hAnsi="仿宋" w:cs="仿宋_GB2312" w:hint="eastAsia"/>
          <w:b/>
          <w:kern w:val="10"/>
          <w:sz w:val="24"/>
          <w:szCs w:val="24"/>
        </w:rPr>
        <w:t>7.</w:t>
      </w:r>
      <w:r w:rsidRPr="00301CD1">
        <w:rPr>
          <w:rFonts w:ascii="仿宋" w:eastAsia="仿宋" w:hAnsi="仿宋" w:cs="仿宋_GB2312" w:hint="eastAsia"/>
          <w:b/>
          <w:kern w:val="10"/>
          <w:sz w:val="24"/>
          <w:szCs w:val="24"/>
        </w:rPr>
        <w:t>享受民政救助人员如何参保？</w:t>
      </w:r>
    </w:p>
    <w:p w:rsidR="00EE61B2" w:rsidRPr="00301CD1" w:rsidRDefault="00FE2B20">
      <w:pPr>
        <w:spacing w:line="360" w:lineRule="auto"/>
        <w:ind w:firstLineChars="200" w:firstLine="480"/>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答</w:t>
      </w:r>
      <w:r w:rsidRPr="00301CD1">
        <w:rPr>
          <w:rFonts w:ascii="仿宋" w:eastAsia="仿宋" w:hAnsi="仿宋" w:cs="仿宋_GB2312" w:hint="eastAsia"/>
          <w:bCs/>
          <w:kern w:val="10"/>
          <w:sz w:val="24"/>
          <w:szCs w:val="24"/>
        </w:rPr>
        <w:t>:</w:t>
      </w:r>
      <w:r w:rsidRPr="00301CD1">
        <w:rPr>
          <w:rFonts w:ascii="仿宋" w:eastAsia="仿宋" w:hAnsi="仿宋" w:cs="仿宋_GB2312" w:hint="eastAsia"/>
          <w:bCs/>
          <w:kern w:val="10"/>
          <w:sz w:val="24"/>
          <w:szCs w:val="24"/>
        </w:rPr>
        <w:t>在户籍地享受民政救助人员的学生，建议在户籍地参保，因在户籍地享受居民医疗保险的同时还可以享受民政救助。</w:t>
      </w:r>
    </w:p>
    <w:p w:rsidR="00EE61B2" w:rsidRPr="00301CD1" w:rsidRDefault="00FE2B20">
      <w:pPr>
        <w:rPr>
          <w:rFonts w:ascii="仿宋" w:eastAsia="仿宋" w:hAnsi="仿宋" w:cs="仿宋_GB2312"/>
          <w:b/>
          <w:bCs/>
          <w:sz w:val="32"/>
          <w:szCs w:val="32"/>
        </w:rPr>
      </w:pPr>
      <w:r w:rsidRPr="00301CD1">
        <w:rPr>
          <w:rFonts w:ascii="仿宋" w:eastAsia="仿宋" w:hAnsi="仿宋" w:cs="仿宋_GB2312" w:hint="eastAsia"/>
          <w:b/>
          <w:kern w:val="10"/>
          <w:sz w:val="24"/>
          <w:szCs w:val="24"/>
        </w:rPr>
        <w:t>常用电话</w:t>
      </w:r>
    </w:p>
    <w:p w:rsidR="00EE61B2" w:rsidRPr="00301CD1" w:rsidRDefault="00FE2B20">
      <w:pPr>
        <w:spacing w:line="360" w:lineRule="auto"/>
        <w:rPr>
          <w:rFonts w:ascii="仿宋" w:eastAsia="仿宋" w:hAnsi="仿宋" w:cs="仿宋_GB2312"/>
          <w:bCs/>
          <w:kern w:val="10"/>
          <w:sz w:val="24"/>
          <w:szCs w:val="24"/>
        </w:rPr>
      </w:pPr>
      <w:r w:rsidRPr="00301CD1">
        <w:rPr>
          <w:rFonts w:ascii="仿宋" w:eastAsia="仿宋" w:hAnsi="仿宋" w:cs="仿宋_GB2312" w:hint="eastAsia"/>
          <w:b/>
          <w:bCs/>
          <w:sz w:val="32"/>
          <w:szCs w:val="32"/>
        </w:rPr>
        <w:t xml:space="preserve">  </w:t>
      </w:r>
      <w:r w:rsidRPr="00301CD1">
        <w:rPr>
          <w:rFonts w:ascii="仿宋" w:eastAsia="仿宋" w:hAnsi="仿宋" w:cs="仿宋_GB2312" w:hint="eastAsia"/>
          <w:bCs/>
          <w:kern w:val="10"/>
          <w:sz w:val="24"/>
          <w:szCs w:val="24"/>
        </w:rPr>
        <w:t xml:space="preserve">  </w:t>
      </w:r>
      <w:r w:rsidRPr="00301CD1">
        <w:rPr>
          <w:rFonts w:ascii="仿宋" w:eastAsia="仿宋" w:hAnsi="仿宋" w:cs="仿宋_GB2312" w:hint="eastAsia"/>
          <w:bCs/>
          <w:kern w:val="10"/>
          <w:sz w:val="24"/>
          <w:szCs w:val="24"/>
        </w:rPr>
        <w:t>重庆医科大学附属大学城医院急诊：</w:t>
      </w:r>
      <w:r w:rsidRPr="00301CD1">
        <w:rPr>
          <w:rFonts w:ascii="仿宋" w:eastAsia="仿宋" w:hAnsi="仿宋" w:cs="仿宋_GB2312" w:hint="eastAsia"/>
          <w:bCs/>
          <w:kern w:val="10"/>
          <w:sz w:val="24"/>
          <w:szCs w:val="24"/>
        </w:rPr>
        <w:t>65715120</w:t>
      </w:r>
      <w:r w:rsidRPr="00301CD1">
        <w:rPr>
          <w:rFonts w:ascii="仿宋" w:eastAsia="仿宋" w:hAnsi="仿宋" w:cs="仿宋_GB2312" w:hint="eastAsia"/>
          <w:bCs/>
          <w:kern w:val="10"/>
          <w:sz w:val="24"/>
          <w:szCs w:val="24"/>
        </w:rPr>
        <w:t>；门诊：</w:t>
      </w:r>
      <w:r w:rsidRPr="00301CD1">
        <w:rPr>
          <w:rFonts w:ascii="仿宋" w:eastAsia="仿宋" w:hAnsi="仿宋" w:cs="仿宋_GB2312" w:hint="eastAsia"/>
          <w:bCs/>
          <w:kern w:val="10"/>
          <w:sz w:val="24"/>
          <w:szCs w:val="24"/>
        </w:rPr>
        <w:t>65715700</w:t>
      </w:r>
    </w:p>
    <w:p w:rsidR="00EE61B2" w:rsidRPr="00301CD1" w:rsidRDefault="00FE2B20">
      <w:pPr>
        <w:spacing w:line="360" w:lineRule="auto"/>
        <w:rPr>
          <w:rFonts w:ascii="仿宋" w:eastAsia="仿宋" w:hAnsi="仿宋" w:cs="仿宋_GB2312"/>
          <w:bCs/>
          <w:kern w:val="10"/>
          <w:sz w:val="24"/>
          <w:szCs w:val="24"/>
        </w:rPr>
      </w:pPr>
      <w:r w:rsidRPr="00301CD1">
        <w:rPr>
          <w:rFonts w:ascii="仿宋" w:eastAsia="仿宋" w:hAnsi="仿宋" w:cs="仿宋_GB2312" w:hint="eastAsia"/>
          <w:bCs/>
          <w:kern w:val="10"/>
          <w:sz w:val="24"/>
          <w:szCs w:val="24"/>
        </w:rPr>
        <w:t>医保：</w:t>
      </w:r>
      <w:r w:rsidRPr="00301CD1">
        <w:rPr>
          <w:rFonts w:ascii="仿宋" w:eastAsia="仿宋" w:hAnsi="仿宋" w:cs="仿宋_GB2312" w:hint="eastAsia"/>
          <w:bCs/>
          <w:kern w:val="10"/>
          <w:sz w:val="24"/>
          <w:szCs w:val="24"/>
        </w:rPr>
        <w:t xml:space="preserve">65715625  </w:t>
      </w:r>
      <w:r w:rsidRPr="00301CD1">
        <w:rPr>
          <w:rFonts w:ascii="仿宋" w:eastAsia="仿宋" w:hAnsi="仿宋" w:cs="仿宋_GB2312" w:hint="eastAsia"/>
          <w:bCs/>
          <w:kern w:val="10"/>
          <w:sz w:val="24"/>
          <w:szCs w:val="24"/>
        </w:rPr>
        <w:t>重庆医科大学校医务室门诊：</w:t>
      </w:r>
      <w:r w:rsidRPr="00301CD1">
        <w:rPr>
          <w:rFonts w:ascii="仿宋" w:eastAsia="仿宋" w:hAnsi="仿宋" w:cs="仿宋_GB2312" w:hint="eastAsia"/>
          <w:bCs/>
          <w:kern w:val="10"/>
          <w:sz w:val="24"/>
          <w:szCs w:val="24"/>
        </w:rPr>
        <w:t>68485120</w:t>
      </w:r>
    </w:p>
    <w:p w:rsidR="00EE61B2" w:rsidRPr="00301CD1" w:rsidRDefault="00FE2B20">
      <w:pPr>
        <w:spacing w:line="360" w:lineRule="auto"/>
        <w:ind w:firstLineChars="200" w:firstLine="480"/>
        <w:rPr>
          <w:rFonts w:ascii="仿宋" w:eastAsia="仿宋" w:hAnsi="仿宋" w:cs="仿宋_GB2312"/>
          <w:bCs/>
          <w:kern w:val="10"/>
          <w:sz w:val="24"/>
          <w:szCs w:val="24"/>
        </w:rPr>
      </w:pPr>
      <w:r w:rsidRPr="00301CD1">
        <w:rPr>
          <w:rFonts w:ascii="仿宋" w:eastAsia="仿宋" w:hAnsi="仿宋" w:cs="微软雅黑" w:hint="eastAsia"/>
          <w:bCs/>
          <w:kern w:val="10"/>
          <w:sz w:val="24"/>
          <w:szCs w:val="24"/>
        </w:rPr>
        <w:t>※</w:t>
      </w:r>
      <w:r w:rsidRPr="00301CD1">
        <w:rPr>
          <w:rFonts w:ascii="仿宋" w:eastAsia="仿宋" w:hAnsi="仿宋" w:cs="微软雅黑" w:hint="eastAsia"/>
          <w:bCs/>
          <w:kern w:val="10"/>
          <w:sz w:val="24"/>
          <w:szCs w:val="24"/>
        </w:rPr>
        <w:t xml:space="preserve"> </w:t>
      </w:r>
      <w:r w:rsidRPr="00301CD1">
        <w:rPr>
          <w:rFonts w:ascii="仿宋" w:eastAsia="仿宋" w:hAnsi="仿宋" w:cs="仿宋_GB2312" w:hint="eastAsia"/>
          <w:bCs/>
          <w:kern w:val="10"/>
          <w:sz w:val="24"/>
          <w:szCs w:val="24"/>
        </w:rPr>
        <w:t>2019-2020</w:t>
      </w:r>
      <w:r w:rsidRPr="00301CD1">
        <w:rPr>
          <w:rFonts w:ascii="仿宋" w:eastAsia="仿宋" w:hAnsi="仿宋" w:cs="仿宋_GB2312" w:hint="eastAsia"/>
          <w:bCs/>
          <w:kern w:val="10"/>
          <w:sz w:val="24"/>
          <w:szCs w:val="24"/>
        </w:rPr>
        <w:t>学年重庆市大学生医保参保金额暂未公布，参保政策、参保流程等以附属大学城医院最终通知为准。</w:t>
      </w:r>
    </w:p>
    <w:p w:rsidR="00EE61B2" w:rsidRPr="00301CD1" w:rsidRDefault="00EE61B2">
      <w:pPr>
        <w:rPr>
          <w:rFonts w:ascii="仿宋" w:eastAsia="仿宋" w:hAnsi="仿宋" w:cs="仿宋"/>
          <w:b/>
          <w:bCs/>
          <w:sz w:val="32"/>
          <w:szCs w:val="32"/>
        </w:rPr>
      </w:pPr>
    </w:p>
    <w:sectPr w:rsidR="00EE61B2" w:rsidRPr="00301CD1" w:rsidSect="00EE61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1DD358B"/>
    <w:rsid w:val="00301CD1"/>
    <w:rsid w:val="008B3E6D"/>
    <w:rsid w:val="00EE61B2"/>
    <w:rsid w:val="00FE2B20"/>
    <w:rsid w:val="01DD358B"/>
    <w:rsid w:val="03533E9F"/>
    <w:rsid w:val="03865D1C"/>
    <w:rsid w:val="04B449A4"/>
    <w:rsid w:val="091257D2"/>
    <w:rsid w:val="0AE150DC"/>
    <w:rsid w:val="0D6A41FB"/>
    <w:rsid w:val="12455655"/>
    <w:rsid w:val="13085376"/>
    <w:rsid w:val="1723232D"/>
    <w:rsid w:val="1B2F24CB"/>
    <w:rsid w:val="20A06973"/>
    <w:rsid w:val="22472011"/>
    <w:rsid w:val="24CC6698"/>
    <w:rsid w:val="310C197E"/>
    <w:rsid w:val="374D1F0C"/>
    <w:rsid w:val="393C0E3C"/>
    <w:rsid w:val="3A2E424D"/>
    <w:rsid w:val="3A884413"/>
    <w:rsid w:val="3C8373E1"/>
    <w:rsid w:val="3F9E5AD0"/>
    <w:rsid w:val="446F2814"/>
    <w:rsid w:val="44FF498B"/>
    <w:rsid w:val="46FD1B1B"/>
    <w:rsid w:val="480941AE"/>
    <w:rsid w:val="4BCF0E75"/>
    <w:rsid w:val="4E1F3F6A"/>
    <w:rsid w:val="4E947E88"/>
    <w:rsid w:val="4FED7CF5"/>
    <w:rsid w:val="53FB1E30"/>
    <w:rsid w:val="5B600CAA"/>
    <w:rsid w:val="655901C2"/>
    <w:rsid w:val="680066E3"/>
    <w:rsid w:val="6F0B3AF8"/>
    <w:rsid w:val="6F8428C0"/>
    <w:rsid w:val="6FA16BC2"/>
    <w:rsid w:val="72564D82"/>
    <w:rsid w:val="790818EE"/>
    <w:rsid w:val="7EE226C5"/>
    <w:rsid w:val="7F1247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1B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2019-07-12T01:53:00Z</dcterms:created>
  <dcterms:modified xsi:type="dcterms:W3CDTF">2019-07-16T07:24:00Z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