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BD" w:rsidRDefault="0026635F">
      <w:pPr>
        <w:jc w:val="center"/>
        <w:rPr>
          <w:b/>
          <w:sz w:val="32"/>
          <w:szCs w:val="32"/>
        </w:rPr>
      </w:pPr>
      <w:r>
        <w:rPr>
          <w:rFonts w:hint="eastAsia"/>
          <w:b/>
          <w:sz w:val="36"/>
        </w:rPr>
        <w:t>重庆医科大学</w:t>
      </w:r>
      <w:r>
        <w:rPr>
          <w:b/>
          <w:sz w:val="36"/>
        </w:rPr>
        <w:t>20</w:t>
      </w:r>
      <w:r w:rsidR="003F1811">
        <w:rPr>
          <w:rFonts w:hint="eastAsia"/>
          <w:b/>
          <w:sz w:val="36"/>
        </w:rPr>
        <w:t>20</w:t>
      </w:r>
      <w:r>
        <w:rPr>
          <w:rFonts w:hint="eastAsia"/>
          <w:b/>
          <w:sz w:val="36"/>
        </w:rPr>
        <w:t>年硕士研究生招生考试考试大纲</w:t>
      </w:r>
    </w:p>
    <w:p w:rsidR="004F6FBD" w:rsidRDefault="009659EB">
      <w:pPr>
        <w:jc w:val="center"/>
        <w:rPr>
          <w:b/>
          <w:sz w:val="32"/>
          <w:szCs w:val="32"/>
        </w:rPr>
      </w:pPr>
      <w:r>
        <w:rPr>
          <w:rFonts w:hint="eastAsia"/>
          <w:b/>
          <w:sz w:val="32"/>
          <w:szCs w:val="32"/>
        </w:rPr>
        <w:t>809</w:t>
      </w:r>
      <w:r w:rsidR="003E49C4">
        <w:rPr>
          <w:rFonts w:hint="eastAsia"/>
          <w:b/>
          <w:sz w:val="32"/>
          <w:szCs w:val="32"/>
        </w:rPr>
        <w:t xml:space="preserve"> </w:t>
      </w:r>
      <w:r w:rsidR="0026635F">
        <w:rPr>
          <w:rFonts w:hint="eastAsia"/>
          <w:b/>
          <w:sz w:val="32"/>
          <w:szCs w:val="32"/>
        </w:rPr>
        <w:t>数字图像处理</w:t>
      </w:r>
      <w:bookmarkStart w:id="0" w:name="_GoBack"/>
      <w:bookmarkEnd w:id="0"/>
    </w:p>
    <w:p w:rsidR="004F6FBD" w:rsidRDefault="0026635F">
      <w:pPr>
        <w:spacing w:line="360" w:lineRule="auto"/>
        <w:ind w:firstLineChars="196" w:firstLine="472"/>
        <w:rPr>
          <w:rFonts w:ascii="宋体" w:hAnsi="宋体" w:cs="宋体"/>
          <w:b/>
          <w:kern w:val="0"/>
          <w:sz w:val="24"/>
        </w:rPr>
      </w:pPr>
      <w:r>
        <w:rPr>
          <w:rFonts w:ascii="宋体" w:hAnsi="宋体" w:cs="宋体" w:hint="eastAsia"/>
          <w:b/>
          <w:kern w:val="0"/>
          <w:sz w:val="24"/>
        </w:rPr>
        <w:t>Ⅰ</w:t>
      </w:r>
      <w:r w:rsidR="0002769C">
        <w:rPr>
          <w:rFonts w:ascii="宋体" w:hAnsi="宋体" w:cs="宋体" w:hint="eastAsia"/>
          <w:b/>
          <w:kern w:val="0"/>
          <w:sz w:val="24"/>
        </w:rPr>
        <w:t>.</w:t>
      </w:r>
      <w:r>
        <w:rPr>
          <w:rFonts w:ascii="宋体" w:hAnsi="宋体" w:cs="宋体" w:hint="eastAsia"/>
          <w:b/>
          <w:kern w:val="0"/>
          <w:sz w:val="24"/>
        </w:rPr>
        <w:t>考试性质</w:t>
      </w:r>
    </w:p>
    <w:p w:rsidR="004F6FBD" w:rsidRDefault="00406CDC" w:rsidP="00406CDC">
      <w:pPr>
        <w:spacing w:line="360" w:lineRule="auto"/>
        <w:ind w:firstLineChars="196" w:firstLine="470"/>
        <w:rPr>
          <w:rFonts w:ascii="宋体" w:hAnsi="宋体" w:cs="宋体"/>
          <w:b/>
          <w:kern w:val="0"/>
          <w:sz w:val="24"/>
        </w:rPr>
      </w:pPr>
      <w:r w:rsidRPr="00406CDC">
        <w:rPr>
          <w:rFonts w:ascii="宋体" w:hAnsi="宋体" w:cs="宋体" w:hint="eastAsia"/>
          <w:kern w:val="0"/>
          <w:sz w:val="24"/>
        </w:rPr>
        <w:t>数字图像处理</w:t>
      </w:r>
      <w:r>
        <w:rPr>
          <w:rFonts w:ascii="宋体" w:hAnsi="宋体" w:cs="宋体" w:hint="eastAsia"/>
          <w:kern w:val="0"/>
          <w:sz w:val="24"/>
        </w:rPr>
        <w:t>是为高等院校和科研院所招收生物医学工程等专业的硕士研究生而设置具有选拔性质的考试科目，其目的是科学、公平、有效地测试考生是否具有备继续攻读硕士学位所需要的专业基础知识和基础技能，评价的标准是高等学校医学专业优秀本科毕业生能达到的及格或及格以上水平，以利于各高等院校和科研院所择优选拔，确保硕士研究生的招生质量。</w:t>
      </w:r>
    </w:p>
    <w:p w:rsidR="004F6FBD" w:rsidRDefault="0026635F">
      <w:pPr>
        <w:spacing w:line="360" w:lineRule="auto"/>
        <w:ind w:firstLineChars="196" w:firstLine="472"/>
        <w:rPr>
          <w:rFonts w:ascii="宋体" w:hAnsi="宋体" w:cs="宋体"/>
          <w:b/>
          <w:kern w:val="0"/>
          <w:sz w:val="24"/>
        </w:rPr>
      </w:pPr>
      <w:r>
        <w:rPr>
          <w:rFonts w:ascii="宋体" w:hAnsi="宋体" w:cs="宋体" w:hint="eastAsia"/>
          <w:b/>
          <w:kern w:val="0"/>
          <w:sz w:val="24"/>
        </w:rPr>
        <w:t>Ⅱ</w:t>
      </w:r>
      <w:r w:rsidR="0002769C">
        <w:rPr>
          <w:rFonts w:ascii="宋体" w:hAnsi="宋体" w:cs="宋体" w:hint="eastAsia"/>
          <w:b/>
          <w:kern w:val="0"/>
          <w:sz w:val="24"/>
        </w:rPr>
        <w:t>.</w:t>
      </w:r>
      <w:r>
        <w:rPr>
          <w:rFonts w:ascii="宋体" w:hAnsi="宋体" w:cs="宋体" w:hint="eastAsia"/>
          <w:b/>
          <w:kern w:val="0"/>
          <w:sz w:val="24"/>
        </w:rPr>
        <w:t>考查目标</w:t>
      </w:r>
    </w:p>
    <w:p w:rsidR="004F6FBD" w:rsidRDefault="00F4435A" w:rsidP="00F4435A">
      <w:pPr>
        <w:spacing w:line="360" w:lineRule="auto"/>
        <w:ind w:firstLineChars="196" w:firstLine="470"/>
        <w:rPr>
          <w:rFonts w:ascii="宋体" w:hAnsi="宋体" w:cs="宋体"/>
          <w:b/>
          <w:kern w:val="0"/>
          <w:sz w:val="24"/>
        </w:rPr>
      </w:pPr>
      <w:r>
        <w:rPr>
          <w:rFonts w:ascii="宋体" w:hAnsi="宋体" w:cs="宋体" w:hint="eastAsia"/>
          <w:kern w:val="0"/>
          <w:sz w:val="24"/>
        </w:rPr>
        <w:t>数字图像处理考试范围为</w:t>
      </w:r>
      <w:r w:rsidR="00B47E9D">
        <w:rPr>
          <w:rFonts w:ascii="宋体" w:hAnsi="宋体" w:cs="宋体" w:hint="eastAsia"/>
          <w:kern w:val="0"/>
          <w:sz w:val="24"/>
        </w:rPr>
        <w:t>图像处理基础</w:t>
      </w:r>
      <w:r>
        <w:rPr>
          <w:rFonts w:ascii="宋体" w:hAnsi="宋体" w:cs="宋体" w:hint="eastAsia"/>
          <w:kern w:val="0"/>
          <w:sz w:val="24"/>
        </w:rPr>
        <w:t>、</w:t>
      </w:r>
      <w:r w:rsidR="00B47E9D">
        <w:rPr>
          <w:rFonts w:ascii="宋体" w:hAnsi="宋体" w:cs="宋体" w:hint="eastAsia"/>
          <w:kern w:val="0"/>
          <w:sz w:val="24"/>
        </w:rPr>
        <w:t>图像变换与图像增强</w:t>
      </w:r>
      <w:r>
        <w:rPr>
          <w:rFonts w:ascii="宋体" w:hAnsi="宋体" w:cs="宋体" w:hint="eastAsia"/>
          <w:kern w:val="0"/>
          <w:sz w:val="24"/>
        </w:rPr>
        <w:t>、</w:t>
      </w:r>
      <w:r w:rsidR="00B47E9D">
        <w:rPr>
          <w:rFonts w:ascii="宋体" w:hAnsi="宋体" w:cs="宋体" w:hint="eastAsia"/>
          <w:kern w:val="0"/>
          <w:sz w:val="24"/>
        </w:rPr>
        <w:t>图像分割与图像增强</w:t>
      </w:r>
      <w:r>
        <w:rPr>
          <w:rFonts w:ascii="宋体" w:hAnsi="宋体" w:cs="宋体" w:hint="eastAsia"/>
          <w:kern w:val="0"/>
          <w:sz w:val="24"/>
        </w:rPr>
        <w:t>、</w:t>
      </w:r>
      <w:r w:rsidR="00B47E9D">
        <w:rPr>
          <w:rFonts w:ascii="宋体" w:hAnsi="宋体" w:cs="宋体" w:hint="eastAsia"/>
          <w:kern w:val="0"/>
          <w:sz w:val="24"/>
        </w:rPr>
        <w:t>图像分割与描述及图像复原</w:t>
      </w:r>
      <w:r>
        <w:rPr>
          <w:rFonts w:ascii="宋体" w:hAnsi="宋体" w:cs="宋体" w:hint="eastAsia"/>
          <w:kern w:val="0"/>
          <w:sz w:val="24"/>
        </w:rPr>
        <w:t>。要求考生系统掌握</w:t>
      </w:r>
      <w:r w:rsidR="00B47E9D" w:rsidRPr="00B47E9D">
        <w:rPr>
          <w:rFonts w:ascii="宋体" w:hAnsi="宋体" w:cs="宋体" w:hint="eastAsia"/>
          <w:kern w:val="0"/>
          <w:sz w:val="24"/>
        </w:rPr>
        <w:t>数字图像处理</w:t>
      </w:r>
      <w:r>
        <w:rPr>
          <w:rFonts w:ascii="宋体" w:hAnsi="宋体" w:cs="宋体" w:hint="eastAsia"/>
          <w:kern w:val="0"/>
          <w:sz w:val="24"/>
        </w:rPr>
        <w:t>基本理论、基本知识及</w:t>
      </w:r>
      <w:r w:rsidR="004E148D">
        <w:rPr>
          <w:rFonts w:ascii="宋体" w:hAnsi="宋体" w:cs="宋体" w:hint="eastAsia"/>
          <w:kern w:val="0"/>
          <w:sz w:val="24"/>
        </w:rPr>
        <w:t>数字</w:t>
      </w:r>
      <w:r w:rsidR="00B47E9D">
        <w:rPr>
          <w:rFonts w:ascii="宋体" w:hAnsi="宋体" w:cs="宋体" w:hint="eastAsia"/>
          <w:kern w:val="0"/>
          <w:sz w:val="24"/>
        </w:rPr>
        <w:t>图像处理基本方法</w:t>
      </w:r>
      <w:r>
        <w:rPr>
          <w:rFonts w:ascii="宋体" w:hAnsi="宋体" w:cs="宋体" w:hint="eastAsia"/>
          <w:kern w:val="0"/>
          <w:sz w:val="24"/>
        </w:rPr>
        <w:t>，并能够灵活运用所学的基本理论、基本知识综合分析和解决有关实际应用问题，根据要求能够自行</w:t>
      </w:r>
      <w:r w:rsidR="00B47E9D">
        <w:rPr>
          <w:rFonts w:ascii="宋体" w:hAnsi="宋体" w:cs="宋体" w:hint="eastAsia"/>
          <w:kern w:val="0"/>
          <w:sz w:val="24"/>
        </w:rPr>
        <w:t>处理图像</w:t>
      </w:r>
      <w:r>
        <w:rPr>
          <w:rFonts w:ascii="宋体" w:hAnsi="宋体" w:cs="宋体" w:hint="eastAsia"/>
          <w:kern w:val="0"/>
          <w:sz w:val="24"/>
        </w:rPr>
        <w:t>。</w:t>
      </w:r>
    </w:p>
    <w:p w:rsidR="004F6FBD" w:rsidRDefault="0026635F">
      <w:pPr>
        <w:ind w:firstLineChars="200" w:firstLine="482"/>
        <w:rPr>
          <w:rFonts w:ascii="宋体" w:hAnsi="宋体" w:cs="宋体"/>
          <w:b/>
          <w:kern w:val="0"/>
          <w:sz w:val="24"/>
        </w:rPr>
      </w:pPr>
      <w:r>
        <w:rPr>
          <w:rFonts w:ascii="宋体" w:hAnsi="宋体" w:cs="宋体" w:hint="eastAsia"/>
          <w:b/>
          <w:kern w:val="0"/>
          <w:sz w:val="24"/>
        </w:rPr>
        <w:t>Ⅲ</w:t>
      </w:r>
      <w:r w:rsidR="0002769C">
        <w:rPr>
          <w:rFonts w:ascii="宋体" w:hAnsi="宋体" w:cs="宋体" w:hint="eastAsia"/>
          <w:b/>
          <w:kern w:val="0"/>
          <w:sz w:val="24"/>
        </w:rPr>
        <w:t>.</w:t>
      </w:r>
      <w:r>
        <w:rPr>
          <w:rFonts w:ascii="宋体" w:hAnsi="宋体" w:cs="宋体" w:hint="eastAsia"/>
          <w:b/>
          <w:kern w:val="0"/>
          <w:sz w:val="24"/>
        </w:rPr>
        <w:t>考试形式和试卷结构</w:t>
      </w:r>
    </w:p>
    <w:p w:rsidR="004F6FBD" w:rsidRDefault="0026635F">
      <w:pPr>
        <w:spacing w:line="360" w:lineRule="auto"/>
        <w:rPr>
          <w:rFonts w:ascii="宋体" w:hAnsi="宋体" w:cs="宋体"/>
          <w:kern w:val="0"/>
          <w:sz w:val="24"/>
        </w:rPr>
      </w:pPr>
      <w:r>
        <w:rPr>
          <w:rFonts w:ascii="宋体" w:hAnsi="宋体" w:cs="宋体" w:hint="eastAsia"/>
          <w:kern w:val="0"/>
          <w:sz w:val="24"/>
        </w:rPr>
        <w:t xml:space="preserve">　　一、试卷满分及考试时间</w:t>
      </w:r>
    </w:p>
    <w:p w:rsidR="004F6FBD" w:rsidRDefault="0026635F">
      <w:pPr>
        <w:spacing w:line="360" w:lineRule="auto"/>
        <w:rPr>
          <w:rFonts w:ascii="宋体" w:hAnsi="宋体" w:cs="宋体"/>
          <w:kern w:val="0"/>
          <w:sz w:val="24"/>
        </w:rPr>
      </w:pPr>
      <w:r>
        <w:rPr>
          <w:rFonts w:ascii="宋体" w:hAnsi="宋体" w:cs="宋体" w:hint="eastAsia"/>
          <w:kern w:val="0"/>
          <w:sz w:val="24"/>
        </w:rPr>
        <w:t xml:space="preserve">　　本试卷满分为150分，考试时间为180分钟。</w:t>
      </w:r>
    </w:p>
    <w:p w:rsidR="004F6FBD" w:rsidRDefault="0026635F">
      <w:pPr>
        <w:spacing w:line="360" w:lineRule="auto"/>
        <w:rPr>
          <w:rFonts w:ascii="宋体" w:hAnsi="宋体" w:cs="宋体"/>
          <w:kern w:val="0"/>
          <w:sz w:val="24"/>
        </w:rPr>
      </w:pPr>
      <w:r>
        <w:rPr>
          <w:rFonts w:ascii="宋体" w:hAnsi="宋体" w:cs="宋体" w:hint="eastAsia"/>
          <w:kern w:val="0"/>
          <w:sz w:val="24"/>
        </w:rPr>
        <w:t xml:space="preserve">　　二、答题方式</w:t>
      </w:r>
    </w:p>
    <w:p w:rsidR="004F6FBD" w:rsidRDefault="0026635F">
      <w:pPr>
        <w:spacing w:line="360" w:lineRule="auto"/>
        <w:rPr>
          <w:rFonts w:ascii="宋体" w:hAnsi="宋体" w:cs="宋体"/>
          <w:kern w:val="0"/>
          <w:sz w:val="24"/>
        </w:rPr>
      </w:pPr>
      <w:r>
        <w:rPr>
          <w:rFonts w:ascii="宋体" w:hAnsi="宋体" w:cs="宋体" w:hint="eastAsia"/>
          <w:kern w:val="0"/>
          <w:sz w:val="24"/>
        </w:rPr>
        <w:t xml:space="preserve">　　答题方式为闭卷、笔试。</w:t>
      </w:r>
    </w:p>
    <w:p w:rsidR="004F6FBD" w:rsidRDefault="0026635F">
      <w:pPr>
        <w:ind w:firstLineChars="200" w:firstLine="480"/>
        <w:rPr>
          <w:rFonts w:ascii="宋体" w:hAnsi="宋体" w:cs="宋体"/>
          <w:kern w:val="0"/>
          <w:sz w:val="24"/>
        </w:rPr>
      </w:pPr>
      <w:r>
        <w:rPr>
          <w:rFonts w:ascii="宋体" w:hAnsi="宋体" w:cs="宋体" w:hint="eastAsia"/>
          <w:kern w:val="0"/>
          <w:sz w:val="24"/>
        </w:rPr>
        <w:t>三、试卷内容结构</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a. 数字图像基础（20%）</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b. 图像变换与图像增强（35%）</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c．图像分割与描述（30%）</w:t>
      </w:r>
    </w:p>
    <w:p w:rsidR="004F6FBD" w:rsidRDefault="0026635F">
      <w:pPr>
        <w:spacing w:line="360" w:lineRule="auto"/>
        <w:ind w:firstLine="480"/>
        <w:rPr>
          <w:rFonts w:ascii="宋体" w:hAnsi="宋体" w:cs="宋体"/>
          <w:kern w:val="0"/>
          <w:sz w:val="24"/>
        </w:rPr>
      </w:pPr>
      <w:r>
        <w:rPr>
          <w:rFonts w:ascii="宋体" w:eastAsia="宋体" w:hAnsi="宋体" w:cs="宋体" w:hint="eastAsia"/>
          <w:kern w:val="0"/>
          <w:sz w:val="24"/>
          <w:szCs w:val="24"/>
        </w:rPr>
        <w:t>d．图像复原（15%）</w:t>
      </w:r>
    </w:p>
    <w:p w:rsidR="004F6FBD" w:rsidRDefault="0026635F">
      <w:pPr>
        <w:ind w:firstLineChars="200" w:firstLine="480"/>
        <w:rPr>
          <w:rFonts w:ascii="宋体" w:hAnsi="宋体" w:cs="宋体"/>
          <w:kern w:val="0"/>
          <w:sz w:val="24"/>
        </w:rPr>
      </w:pPr>
      <w:r>
        <w:rPr>
          <w:rFonts w:ascii="宋体" w:hAnsi="宋体" w:cs="宋体" w:hint="eastAsia"/>
          <w:kern w:val="0"/>
          <w:sz w:val="24"/>
        </w:rPr>
        <w:t>四、试卷题型结构</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a. 单选（40%）</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b. 填空（10%）</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c．简答（20%）</w:t>
      </w:r>
    </w:p>
    <w:p w:rsidR="004F6FBD" w:rsidRDefault="0026635F">
      <w:pPr>
        <w:ind w:firstLineChars="200" w:firstLine="480"/>
        <w:rPr>
          <w:rFonts w:ascii="宋体" w:hAnsi="宋体" w:cs="宋体"/>
          <w:kern w:val="0"/>
          <w:sz w:val="24"/>
        </w:rPr>
      </w:pPr>
      <w:r>
        <w:rPr>
          <w:rFonts w:ascii="宋体" w:eastAsia="宋体" w:hAnsi="宋体" w:cs="宋体" w:hint="eastAsia"/>
          <w:kern w:val="0"/>
          <w:sz w:val="24"/>
          <w:szCs w:val="24"/>
        </w:rPr>
        <w:t>d．计算（30%）</w:t>
      </w:r>
    </w:p>
    <w:p w:rsidR="004F6FBD" w:rsidRDefault="0026635F">
      <w:pPr>
        <w:pStyle w:val="a3"/>
        <w:ind w:firstLine="482"/>
      </w:pPr>
      <w:r>
        <w:rPr>
          <w:rFonts w:ascii="宋体" w:hAnsi="宋体" w:cs="宋体" w:hint="eastAsia"/>
          <w:b/>
          <w:kern w:val="0"/>
          <w:sz w:val="24"/>
        </w:rPr>
        <w:t>Ⅳ</w:t>
      </w:r>
      <w:r w:rsidR="00C8016F">
        <w:rPr>
          <w:rFonts w:ascii="宋体" w:hAnsi="宋体" w:cs="宋体" w:hint="eastAsia"/>
          <w:b/>
          <w:kern w:val="0"/>
          <w:sz w:val="24"/>
        </w:rPr>
        <w:t>.</w:t>
      </w:r>
      <w:r>
        <w:rPr>
          <w:rFonts w:ascii="宋体" w:hAnsi="宋体" w:cs="宋体" w:hint="eastAsia"/>
          <w:b/>
          <w:kern w:val="0"/>
          <w:sz w:val="24"/>
        </w:rPr>
        <w:t>考查内容</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1.数字图象的基本特点，图象处理系统的基本组成和基本原理。</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lastRenderedPageBreak/>
        <w:t>2.图像的表示方法，图像数字化的过程和香农取样定理，像素间的一些基本关系。</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3.灰度变换和空域滤波的概念，灰度变换增强、平滑增强、锐化增强的基本原理和基本技术，直方图和直方图处理技术。</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4.图象变换的一般表达式, 二维付里叶变换及其基本性质,图像频谱的特点。</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5.常用平滑频域滤波器、锐化频域滤波器、带阻和带通滤波器、陷波器，掌握同态滤波方法，伪彩色增强和假彩色增强的概念。 </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6.图象退化的因素和退化模型,退化函数的估计方法，逆滤波和维纳滤波复原方法，几何变换方法。</w:t>
      </w:r>
    </w:p>
    <w:p w:rsidR="004F6FBD" w:rsidRDefault="0026635F">
      <w:pPr>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7.常用点、线、边缘检测方法和门限处理方法，Hough变换的基本原理，区域生长和区域分裂与合并分割方法的基本原理。</w:t>
      </w:r>
    </w:p>
    <w:p w:rsidR="004F6FBD" w:rsidRDefault="004F6FBD">
      <w:pPr>
        <w:spacing w:line="360" w:lineRule="auto"/>
        <w:ind w:firstLine="480"/>
        <w:rPr>
          <w:rFonts w:ascii="宋体" w:eastAsia="宋体" w:hAnsi="宋体" w:cs="宋体"/>
          <w:kern w:val="0"/>
          <w:sz w:val="24"/>
          <w:szCs w:val="24"/>
        </w:rPr>
      </w:pPr>
    </w:p>
    <w:sectPr w:rsidR="004F6FBD" w:rsidSect="00165E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5BBC"/>
    <w:rsid w:val="0002769C"/>
    <w:rsid w:val="00165EFA"/>
    <w:rsid w:val="001E349C"/>
    <w:rsid w:val="0026635F"/>
    <w:rsid w:val="002C039B"/>
    <w:rsid w:val="003E49C4"/>
    <w:rsid w:val="003F1811"/>
    <w:rsid w:val="00406CDC"/>
    <w:rsid w:val="004E148D"/>
    <w:rsid w:val="004F6FBD"/>
    <w:rsid w:val="008E2902"/>
    <w:rsid w:val="008F255D"/>
    <w:rsid w:val="00927184"/>
    <w:rsid w:val="009659EB"/>
    <w:rsid w:val="00B47E9D"/>
    <w:rsid w:val="00C8016F"/>
    <w:rsid w:val="00D85BBC"/>
    <w:rsid w:val="00F4435A"/>
    <w:rsid w:val="022B3857"/>
    <w:rsid w:val="088F1C5C"/>
    <w:rsid w:val="108A3DB0"/>
    <w:rsid w:val="13333E50"/>
    <w:rsid w:val="22380DCD"/>
    <w:rsid w:val="29380240"/>
    <w:rsid w:val="2C0B1199"/>
    <w:rsid w:val="2E110FF3"/>
    <w:rsid w:val="3F1F69F4"/>
    <w:rsid w:val="41865391"/>
    <w:rsid w:val="4AA4198C"/>
    <w:rsid w:val="4AB846B5"/>
    <w:rsid w:val="4CFE2712"/>
    <w:rsid w:val="52B47E97"/>
    <w:rsid w:val="54947F1D"/>
    <w:rsid w:val="5CA715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F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EF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dcterms:created xsi:type="dcterms:W3CDTF">2018-06-07T07:15:00Z</dcterms:created>
  <dcterms:modified xsi:type="dcterms:W3CDTF">2019-09-04T02:21:00Z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